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38"/>
        <w:tblW w:w="96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7"/>
        <w:gridCol w:w="4364"/>
      </w:tblGrid>
      <w:tr w:rsidR="00204B71" w:rsidRPr="00204B71" w:rsidTr="00D90375">
        <w:tc>
          <w:tcPr>
            <w:tcW w:w="5277" w:type="dxa"/>
            <w:shd w:val="clear" w:color="auto" w:fill="auto"/>
          </w:tcPr>
          <w:p w:rsidR="00204B71" w:rsidRPr="00204B71" w:rsidRDefault="00204B71" w:rsidP="00D903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204B71"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  <w:t>ПРИНЯТО</w:t>
            </w:r>
          </w:p>
          <w:p w:rsidR="00204B71" w:rsidRPr="00204B71" w:rsidRDefault="00204B71" w:rsidP="00D903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204B71"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  <w:t>Общим собранием трудового коллектива</w:t>
            </w:r>
          </w:p>
          <w:p w:rsidR="00204B71" w:rsidRPr="00204B71" w:rsidRDefault="00204B71" w:rsidP="00D903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204B71"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  <w:t>МБУ ДО ДЮСШ № 2 г. Азова</w:t>
            </w:r>
          </w:p>
          <w:p w:rsidR="00204B71" w:rsidRPr="00D54E2B" w:rsidRDefault="00D54E2B" w:rsidP="00D903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D54E2B"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  <w:t>Протокол № 4 от «31» августа 2019</w:t>
            </w:r>
            <w:r w:rsidR="00204B71" w:rsidRPr="00D54E2B"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  <w:t xml:space="preserve"> г.</w:t>
            </w:r>
          </w:p>
          <w:p w:rsidR="00204B71" w:rsidRPr="00204B71" w:rsidRDefault="00204B71" w:rsidP="00D9037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364" w:type="dxa"/>
            <w:shd w:val="clear" w:color="auto" w:fill="auto"/>
          </w:tcPr>
          <w:p w:rsidR="00204B71" w:rsidRPr="00204B71" w:rsidRDefault="00204B71" w:rsidP="00D90375">
            <w:pPr>
              <w:widowControl w:val="0"/>
              <w:shd w:val="clear" w:color="auto" w:fill="FFFFFF"/>
              <w:suppressAutoHyphens/>
              <w:spacing w:after="0" w:line="240" w:lineRule="auto"/>
              <w:ind w:right="23"/>
              <w:jc w:val="right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204B71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Утверждаю</w:t>
            </w:r>
          </w:p>
          <w:p w:rsidR="00204B71" w:rsidRPr="00204B71" w:rsidRDefault="00204B71" w:rsidP="00D90375">
            <w:pPr>
              <w:widowControl w:val="0"/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204B71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 xml:space="preserve">Директор МБУ </w:t>
            </w:r>
            <w:proofErr w:type="gramStart"/>
            <w:r w:rsidRPr="00204B71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ДО</w:t>
            </w:r>
            <w:proofErr w:type="gramEnd"/>
            <w:r w:rsidRPr="00204B71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 xml:space="preserve"> </w:t>
            </w:r>
          </w:p>
          <w:p w:rsidR="00204B71" w:rsidRPr="00204B71" w:rsidRDefault="00204B71" w:rsidP="00D90375">
            <w:pPr>
              <w:widowControl w:val="0"/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204B71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ДЮСШ № 2 г. Азова</w:t>
            </w:r>
          </w:p>
          <w:p w:rsidR="00204B71" w:rsidRPr="00204B71" w:rsidRDefault="00204B71" w:rsidP="00D90375">
            <w:pPr>
              <w:widowControl w:val="0"/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  <w:p w:rsidR="00204B71" w:rsidRPr="00204B71" w:rsidRDefault="00204B71" w:rsidP="00D90375">
            <w:pPr>
              <w:widowControl w:val="0"/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204B71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_____________</w:t>
            </w:r>
            <w:proofErr w:type="spellStart"/>
            <w:r w:rsidRPr="00204B71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В.В.Зайка</w:t>
            </w:r>
            <w:proofErr w:type="spellEnd"/>
          </w:p>
          <w:p w:rsidR="00204B71" w:rsidRPr="00204B71" w:rsidRDefault="00E430CB" w:rsidP="00D90375">
            <w:pPr>
              <w:widowControl w:val="0"/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«31</w:t>
            </w:r>
            <w:r w:rsidR="00204B71" w:rsidRPr="00D54E2B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 xml:space="preserve">» </w:t>
            </w:r>
            <w:r w:rsidR="00D54E2B" w:rsidRPr="00D54E2B">
              <w:rPr>
                <w:rFonts w:ascii="Times New Roman" w:eastAsia="SimSun" w:hAnsi="Times New Roman" w:cs="Mangal"/>
                <w:kern w:val="1"/>
                <w:sz w:val="28"/>
                <w:szCs w:val="24"/>
                <w:u w:val="single"/>
                <w:lang w:eastAsia="hi-IN" w:bidi="hi-IN"/>
              </w:rPr>
              <w:t>августа</w:t>
            </w:r>
            <w:r w:rsidR="00204B71" w:rsidRPr="00D54E2B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 xml:space="preserve"> </w:t>
            </w:r>
            <w:r w:rsidR="00D54E2B" w:rsidRPr="00D54E2B">
              <w:rPr>
                <w:rFonts w:ascii="Times New Roman" w:eastAsia="SimSun" w:hAnsi="Times New Roman" w:cs="Mangal"/>
                <w:kern w:val="1"/>
                <w:sz w:val="28"/>
                <w:szCs w:val="24"/>
                <w:u w:val="single"/>
                <w:lang w:eastAsia="hi-IN" w:bidi="hi-IN"/>
              </w:rPr>
              <w:t>2019</w:t>
            </w:r>
            <w:r w:rsidR="00204B71" w:rsidRPr="00D54E2B">
              <w:rPr>
                <w:rFonts w:ascii="Times New Roman" w:eastAsia="SimSun" w:hAnsi="Times New Roman" w:cs="Mangal"/>
                <w:kern w:val="1"/>
                <w:sz w:val="28"/>
                <w:szCs w:val="24"/>
                <w:u w:val="single"/>
                <w:lang w:eastAsia="hi-IN" w:bidi="hi-IN"/>
              </w:rPr>
              <w:t xml:space="preserve"> г.</w:t>
            </w:r>
          </w:p>
        </w:tc>
      </w:tr>
    </w:tbl>
    <w:p w:rsidR="00645238" w:rsidRPr="00645238" w:rsidRDefault="00645238" w:rsidP="00645238">
      <w:pPr>
        <w:suppressAutoHyphens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5238" w:rsidRPr="00645238" w:rsidRDefault="00645238" w:rsidP="006452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5238" w:rsidRPr="00645238" w:rsidRDefault="00645238" w:rsidP="006452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28"/>
          <w:szCs w:val="28"/>
          <w:lang w:eastAsia="ar-SA"/>
        </w:rPr>
      </w:pPr>
    </w:p>
    <w:p w:rsidR="00645238" w:rsidRPr="00645238" w:rsidRDefault="00645238" w:rsidP="006452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45238">
        <w:rPr>
          <w:rFonts w:ascii="Times New Roman" w:eastAsia="Times New Roman" w:hAnsi="Times New Roman" w:cs="Times New Roman"/>
          <w:b/>
          <w:bCs/>
          <w:spacing w:val="100"/>
          <w:sz w:val="28"/>
          <w:szCs w:val="28"/>
          <w:lang w:eastAsia="ar-SA"/>
        </w:rPr>
        <w:t>ПОЛОЖЕНИЕ</w:t>
      </w:r>
    </w:p>
    <w:p w:rsidR="00645238" w:rsidRPr="00645238" w:rsidRDefault="00645238" w:rsidP="00645238">
      <w:pPr>
        <w:suppressAutoHyphens/>
        <w:spacing w:after="0" w:line="276" w:lineRule="auto"/>
        <w:ind w:left="-142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4523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общем собрании трудового коллектива </w:t>
      </w:r>
    </w:p>
    <w:p w:rsidR="00645238" w:rsidRPr="00645238" w:rsidRDefault="00645238" w:rsidP="00645238">
      <w:pPr>
        <w:suppressAutoHyphens/>
        <w:spacing w:after="0" w:line="276" w:lineRule="auto"/>
        <w:ind w:left="-142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23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МБУ ДО  ДЮСШ № 2 г. Азова.</w:t>
      </w:r>
    </w:p>
    <w:p w:rsidR="00645238" w:rsidRPr="00645238" w:rsidRDefault="00645238" w:rsidP="00645238">
      <w:pPr>
        <w:suppressAutoHyphens/>
        <w:spacing w:before="340"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6452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Общие положения.</w:t>
      </w:r>
    </w:p>
    <w:p w:rsidR="00645238" w:rsidRPr="00645238" w:rsidRDefault="00645238" w:rsidP="0064523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645238" w:rsidRPr="00645238" w:rsidRDefault="00645238" w:rsidP="00645238">
      <w:pPr>
        <w:suppressAutoHyphens/>
        <w:spacing w:before="170" w:after="0" w:line="200" w:lineRule="atLeast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238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Настоящее положение разработано в соответствии с Федеральным законом «Об образ</w:t>
      </w:r>
      <w:r w:rsidR="00D903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овании в Российской Федерации» </w:t>
      </w:r>
      <w:r w:rsidRPr="00645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Уставом </w:t>
      </w:r>
      <w:r w:rsidR="00D90375">
        <w:rPr>
          <w:rFonts w:ascii="Times New Roman" w:eastAsia="Times New Roman" w:hAnsi="Times New Roman" w:cs="Times New Roman"/>
          <w:sz w:val="28"/>
          <w:szCs w:val="28"/>
          <w:lang w:eastAsia="ar-SA"/>
        </w:rPr>
        <w:t>МБУ ДО ДЮСШ № 2 г</w:t>
      </w:r>
      <w:r w:rsidRPr="0064523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903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Азова (далее ДЮСШ № 2).</w:t>
      </w:r>
    </w:p>
    <w:p w:rsidR="00645238" w:rsidRPr="00645238" w:rsidRDefault="00645238" w:rsidP="00645238">
      <w:pPr>
        <w:suppressAutoHyphens/>
        <w:spacing w:after="0" w:line="200" w:lineRule="atLeast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238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Деятельность общего собрания трудового коллектива ДЮСШ № 2  регламентируется Уставом спортивной школы и настоящим положением.</w:t>
      </w:r>
    </w:p>
    <w:p w:rsidR="00645238" w:rsidRPr="00645238" w:rsidRDefault="00645238" w:rsidP="00645238">
      <w:pPr>
        <w:suppressAutoHyphens/>
        <w:spacing w:after="0" w:line="200" w:lineRule="atLeast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238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Нормативные локальные акты и решения общего собрания трудового коллектива утверждаются приказами директора спортивной школы.</w:t>
      </w:r>
    </w:p>
    <w:p w:rsidR="00645238" w:rsidRPr="00645238" w:rsidRDefault="00645238" w:rsidP="00645238">
      <w:pPr>
        <w:suppressAutoHyphens/>
        <w:spacing w:after="0" w:line="200" w:lineRule="atLeast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238">
        <w:rPr>
          <w:rFonts w:ascii="Times New Roman" w:eastAsia="Times New Roman" w:hAnsi="Times New Roman" w:cs="Times New Roman"/>
          <w:sz w:val="28"/>
          <w:szCs w:val="28"/>
          <w:lang w:eastAsia="ar-SA"/>
        </w:rPr>
        <w:t>1.4. Изменения и дополнения в настоящее Положение вносятся и утверждаются решением общего собрания трудового коллектива.</w:t>
      </w:r>
    </w:p>
    <w:p w:rsidR="00645238" w:rsidRPr="00645238" w:rsidRDefault="00645238" w:rsidP="00645238">
      <w:pPr>
        <w:widowControl w:val="0"/>
        <w:shd w:val="clear" w:color="auto" w:fill="FFFFFF"/>
        <w:suppressAutoHyphens/>
        <w:autoSpaceDE w:val="0"/>
        <w:spacing w:before="10" w:after="0" w:line="312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ar-SA"/>
        </w:rPr>
      </w:pPr>
      <w:r w:rsidRPr="00645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1.5. </w:t>
      </w:r>
      <w:r w:rsidRPr="006452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Сроки полномочия </w:t>
      </w:r>
      <w:r w:rsidR="00747E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общего собрания трудового коллектива ДЮСШ № 2</w:t>
      </w:r>
      <w:r w:rsidRPr="006452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: на постоянной основе.</w:t>
      </w:r>
    </w:p>
    <w:p w:rsidR="00645238" w:rsidRPr="00645238" w:rsidRDefault="00645238" w:rsidP="00645238">
      <w:pPr>
        <w:suppressAutoHyphens/>
        <w:spacing w:before="340" w:after="0" w:line="276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6452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Задачи общего собрания трудового коллектива.</w:t>
      </w:r>
    </w:p>
    <w:p w:rsidR="00645238" w:rsidRPr="00645238" w:rsidRDefault="00645238" w:rsidP="00645238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645238" w:rsidRPr="00645238" w:rsidRDefault="00645238" w:rsidP="00645238">
      <w:pPr>
        <w:suppressAutoHyphens/>
        <w:spacing w:before="113"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238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Осуществление общего руководства ДЮСШ № 2 г. Азова.</w:t>
      </w:r>
    </w:p>
    <w:p w:rsidR="00645238" w:rsidRPr="00645238" w:rsidRDefault="00645238" w:rsidP="00645238">
      <w:pPr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238">
        <w:rPr>
          <w:rFonts w:ascii="Times New Roman" w:eastAsia="Times New Roman" w:hAnsi="Times New Roman" w:cs="Times New Roman"/>
          <w:sz w:val="28"/>
          <w:szCs w:val="28"/>
          <w:lang w:eastAsia="ar-SA"/>
        </w:rPr>
        <w:t>2.2. Реализация государственной политики в вопросах образования</w:t>
      </w:r>
      <w:r w:rsidR="00D54E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спорта</w:t>
      </w:r>
      <w:r w:rsidRPr="0064523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45238" w:rsidRPr="00645238" w:rsidRDefault="00645238" w:rsidP="00645238">
      <w:pPr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 Определение подходов к управлению спортивной школой, </w:t>
      </w:r>
      <w:r w:rsidR="00D54E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отвечающих </w:t>
      </w:r>
      <w:r w:rsidRPr="00645238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целям и задачам ее развития.</w:t>
      </w:r>
    </w:p>
    <w:p w:rsidR="00645238" w:rsidRPr="00645238" w:rsidRDefault="00645238" w:rsidP="00645238">
      <w:pPr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238">
        <w:rPr>
          <w:rFonts w:ascii="Times New Roman" w:eastAsia="Times New Roman" w:hAnsi="Times New Roman" w:cs="Times New Roman"/>
          <w:sz w:val="28"/>
          <w:szCs w:val="28"/>
          <w:lang w:eastAsia="ar-SA"/>
        </w:rPr>
        <w:t>2.4. Определение перспективных направлений функционирования и развития спортивной школы.</w:t>
      </w:r>
    </w:p>
    <w:p w:rsidR="00645238" w:rsidRPr="00645238" w:rsidRDefault="00645238" w:rsidP="00645238">
      <w:pPr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238">
        <w:rPr>
          <w:rFonts w:ascii="Times New Roman" w:eastAsia="Times New Roman" w:hAnsi="Times New Roman" w:cs="Times New Roman"/>
          <w:sz w:val="28"/>
          <w:szCs w:val="28"/>
          <w:lang w:eastAsia="ar-SA"/>
        </w:rPr>
        <w:t>2.5. Обобщение, анализ и оценка результатов деятельности трудового коллектива.</w:t>
      </w:r>
    </w:p>
    <w:p w:rsidR="00645238" w:rsidRPr="00645238" w:rsidRDefault="00645238" w:rsidP="00645238">
      <w:pPr>
        <w:suppressAutoHyphens/>
        <w:spacing w:before="340" w:after="0" w:line="276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6452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Организация деятельности общего собрания трудового коллектива.</w:t>
      </w:r>
    </w:p>
    <w:p w:rsidR="00645238" w:rsidRPr="00645238" w:rsidRDefault="00645238" w:rsidP="0064523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A771DE" w:rsidRDefault="00645238" w:rsidP="00A771DE">
      <w:pPr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</w:t>
      </w:r>
      <w:r w:rsidR="00A771DE" w:rsidRPr="0064523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Общее собрание избирает из своего состава председателя и секретаря.</w:t>
      </w:r>
    </w:p>
    <w:p w:rsidR="00645238" w:rsidRPr="00645238" w:rsidRDefault="00645238" w:rsidP="00A771DE">
      <w:pPr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23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Работой общего собрания трудового коллектива руководит председатель.</w:t>
      </w:r>
    </w:p>
    <w:p w:rsidR="00645238" w:rsidRPr="00645238" w:rsidRDefault="00645238" w:rsidP="00645238">
      <w:pPr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238">
        <w:rPr>
          <w:rFonts w:ascii="Times New Roman" w:eastAsia="Times New Roman" w:hAnsi="Times New Roman" w:cs="Times New Roman"/>
          <w:sz w:val="28"/>
          <w:szCs w:val="28"/>
          <w:lang w:eastAsia="ar-SA"/>
        </w:rPr>
        <w:t>3.2. Общее собрание трудового коллектива проводится по мере необходимости, но не реже чем 2 раза в</w:t>
      </w:r>
      <w:r w:rsidR="00D54E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течени</w:t>
      </w:r>
      <w:proofErr w:type="gramStart"/>
      <w:r w:rsidR="00D54E2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="00D54E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учебного</w:t>
      </w:r>
      <w:r w:rsidRPr="00645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D54E2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4523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45238" w:rsidRPr="00645238" w:rsidRDefault="00645238" w:rsidP="00645238">
      <w:pPr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23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3.3. Решения общего собрания трудового коллектива являются обязательным для всего коллектива.</w:t>
      </w:r>
    </w:p>
    <w:p w:rsidR="00645238" w:rsidRPr="00645238" w:rsidRDefault="00645238" w:rsidP="00645238">
      <w:pPr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238">
        <w:rPr>
          <w:rFonts w:ascii="Times New Roman" w:eastAsia="Times New Roman" w:hAnsi="Times New Roman" w:cs="Times New Roman"/>
          <w:sz w:val="28"/>
          <w:szCs w:val="28"/>
          <w:lang w:eastAsia="ar-SA"/>
        </w:rPr>
        <w:t>3.4. Общее собрание трудового коллектива правомочно принимать решение, если на нем присутствовало не менее 2/3 работников коллектива и если   за него проголосовало более половины присутствующих на собрании. При равном количестве голосов решающим является голос председателя собрания.</w:t>
      </w:r>
    </w:p>
    <w:p w:rsidR="00645238" w:rsidRPr="00645238" w:rsidRDefault="00645238" w:rsidP="00645238">
      <w:pPr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238">
        <w:rPr>
          <w:rFonts w:ascii="Times New Roman" w:eastAsia="Times New Roman" w:hAnsi="Times New Roman" w:cs="Times New Roman"/>
          <w:sz w:val="28"/>
          <w:szCs w:val="28"/>
          <w:lang w:eastAsia="ar-SA"/>
        </w:rPr>
        <w:t>3.5.  Процедура голосования определяется общим собранием.</w:t>
      </w:r>
    </w:p>
    <w:p w:rsidR="00645238" w:rsidRPr="00645238" w:rsidRDefault="00A771DE" w:rsidP="00645238">
      <w:pPr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3.6. </w:t>
      </w:r>
      <w:r w:rsidR="00645238" w:rsidRPr="00645238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Время, место проведения собрания и повестка дня очередного собрания сообщается заранее.</w:t>
      </w:r>
    </w:p>
    <w:p w:rsidR="00645238" w:rsidRPr="00645238" w:rsidRDefault="00A771DE" w:rsidP="00645238">
      <w:pPr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3.7.</w:t>
      </w:r>
      <w:r w:rsidR="00645238" w:rsidRPr="00645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Организацию выполнения решений общего собрания осуществляет директор спортивной школы и ответственные лица, указанные в решении общего собрания.</w:t>
      </w:r>
    </w:p>
    <w:p w:rsidR="00645238" w:rsidRPr="00645238" w:rsidRDefault="00645238" w:rsidP="00645238">
      <w:pPr>
        <w:suppressAutoHyphens/>
        <w:spacing w:before="227" w:after="0" w:line="276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6452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Компетенция общего собрания трудового коллектива.</w:t>
      </w:r>
    </w:p>
    <w:p w:rsidR="00645238" w:rsidRPr="00645238" w:rsidRDefault="00645238" w:rsidP="0064523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645238" w:rsidRPr="00645238" w:rsidRDefault="00645238" w:rsidP="00645238">
      <w:pPr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238">
        <w:rPr>
          <w:rFonts w:ascii="Times New Roman" w:eastAsia="Times New Roman" w:hAnsi="Times New Roman" w:cs="Times New Roman"/>
          <w:sz w:val="28"/>
          <w:szCs w:val="28"/>
          <w:lang w:eastAsia="ar-SA"/>
        </w:rPr>
        <w:t>4.1. К компетенции общего собрания трудового коллектива ДЮСШ № 2 относятся:</w:t>
      </w:r>
    </w:p>
    <w:p w:rsidR="00645238" w:rsidRPr="00645238" w:rsidRDefault="00645238" w:rsidP="00645238">
      <w:pPr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238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принятие Устава в новой редакции, коллективного договора, правил внутреннего трудового распорядка ДЮСШ № 2;</w:t>
      </w:r>
    </w:p>
    <w:p w:rsidR="00645238" w:rsidRPr="00645238" w:rsidRDefault="00645238" w:rsidP="00645238">
      <w:pPr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238">
        <w:rPr>
          <w:rFonts w:ascii="Times New Roman" w:eastAsia="Times New Roman" w:hAnsi="Times New Roman" w:cs="Times New Roman"/>
          <w:sz w:val="28"/>
          <w:szCs w:val="28"/>
          <w:lang w:eastAsia="ar-SA"/>
        </w:rPr>
        <w:t>-  внесение изменений, дополнений в указанные нормативные акты;</w:t>
      </w:r>
    </w:p>
    <w:p w:rsidR="00645238" w:rsidRPr="00645238" w:rsidRDefault="00645238" w:rsidP="00645238">
      <w:pPr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238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заслушивание отчетов органов самоуправления ДЮСШ № 2                            по вопросам их деятельности;</w:t>
      </w:r>
    </w:p>
    <w:p w:rsidR="00645238" w:rsidRPr="00645238" w:rsidRDefault="00645238" w:rsidP="00645238">
      <w:pPr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238">
        <w:rPr>
          <w:rFonts w:ascii="Times New Roman" w:eastAsia="Times New Roman" w:hAnsi="Times New Roman" w:cs="Times New Roman"/>
          <w:sz w:val="28"/>
          <w:szCs w:val="28"/>
          <w:lang w:eastAsia="ar-SA"/>
        </w:rPr>
        <w:t>-  утверждение характеристик работников ДЮСШ № 2, представляемых к государственным и отраслевым наградам;</w:t>
      </w:r>
    </w:p>
    <w:p w:rsidR="00645238" w:rsidRPr="00645238" w:rsidRDefault="00645238" w:rsidP="00645238">
      <w:pPr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238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рассмотрение иных вопросов деятельности ДЮСШ № 2, вынесенных                                           на рассмотрение директором, органами самоуправления, не отнесенных                     к исключительной компетенции учредителя.</w:t>
      </w:r>
    </w:p>
    <w:p w:rsidR="00645238" w:rsidRPr="00645238" w:rsidRDefault="00645238" w:rsidP="00645238">
      <w:pPr>
        <w:suppressAutoHyphens/>
        <w:spacing w:before="227"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6452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Документация общего собрания трудового коллектива.</w:t>
      </w:r>
    </w:p>
    <w:p w:rsidR="00645238" w:rsidRPr="00645238" w:rsidRDefault="00645238" w:rsidP="0064523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238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 </w:t>
      </w:r>
    </w:p>
    <w:p w:rsidR="00747E7B" w:rsidRPr="00747E7B" w:rsidRDefault="00747E7B" w:rsidP="00747E7B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47E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5.1. Заседание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общего собрания трудового коллектива</w:t>
      </w:r>
      <w:r w:rsidRPr="00747E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оформляется протоколом. </w:t>
      </w:r>
      <w:r w:rsidRPr="00645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протоколе</w:t>
      </w:r>
      <w:r w:rsidRPr="006452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фиксируется ход обсуждения вопросов, выносимых на общее собрание трудового коллектива, предложения и замечания членов общего собрания трудового коллектива.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47E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Протокол подписывают председатель и секретарь.</w:t>
      </w:r>
    </w:p>
    <w:p w:rsidR="00747E7B" w:rsidRPr="00747E7B" w:rsidRDefault="00747E7B" w:rsidP="00747E7B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47E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5.3. Оформленный проток</w:t>
      </w:r>
      <w:r w:rsidR="00A771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ол</w:t>
      </w:r>
      <w:bookmarkStart w:id="0" w:name="_GoBack"/>
      <w:bookmarkEnd w:id="0"/>
      <w:r w:rsidRPr="00747E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представляется в администрацию ДЮСШ № 2  не позднее 5 дней после заседания.</w:t>
      </w:r>
    </w:p>
    <w:p w:rsidR="00747E7B" w:rsidRPr="00747E7B" w:rsidRDefault="00747E7B" w:rsidP="00747E7B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47E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5.4. Нумерация протоколов ведётся с начала учебного года.</w:t>
      </w:r>
    </w:p>
    <w:p w:rsidR="00747E7B" w:rsidRPr="00747E7B" w:rsidRDefault="00747E7B" w:rsidP="00747E7B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47E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5.5. Протоколы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общего собрания трудового коллектива</w:t>
      </w:r>
      <w:r w:rsidRPr="00747E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хранятся в учреждении.</w:t>
      </w:r>
    </w:p>
    <w:p w:rsidR="00747E7B" w:rsidRDefault="00747E7B" w:rsidP="00645238">
      <w:pPr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57F6" w:rsidRDefault="002457F6"/>
    <w:sectPr w:rsidR="0024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38"/>
    <w:rsid w:val="00204B71"/>
    <w:rsid w:val="002457F6"/>
    <w:rsid w:val="00645238"/>
    <w:rsid w:val="00747E7B"/>
    <w:rsid w:val="00A771DE"/>
    <w:rsid w:val="00D54E2B"/>
    <w:rsid w:val="00D90375"/>
    <w:rsid w:val="00E4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2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№2 г. Азова</dc:creator>
  <cp:keywords/>
  <dc:description/>
  <cp:lastModifiedBy>Админ</cp:lastModifiedBy>
  <cp:revision>8</cp:revision>
  <cp:lastPrinted>2019-09-23T06:21:00Z</cp:lastPrinted>
  <dcterms:created xsi:type="dcterms:W3CDTF">2017-04-05T12:30:00Z</dcterms:created>
  <dcterms:modified xsi:type="dcterms:W3CDTF">2019-09-23T06:21:00Z</dcterms:modified>
</cp:coreProperties>
</file>