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826"/>
      </w:tblGrid>
      <w:tr w:rsidR="00AA1B4F" w:rsidRPr="00AA1B4F" w:rsidTr="00AA1B4F">
        <w:tc>
          <w:tcPr>
            <w:tcW w:w="3826" w:type="dxa"/>
            <w:shd w:val="clear" w:color="auto" w:fill="auto"/>
          </w:tcPr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МБУ ДО </w:t>
            </w:r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ДЮСШ № 2 г. Азова</w:t>
            </w:r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proofErr w:type="spellStart"/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В.В.Зайка</w:t>
            </w:r>
            <w:proofErr w:type="spellEnd"/>
          </w:p>
          <w:p w:rsidR="00AA1B4F" w:rsidRPr="00AA1B4F" w:rsidRDefault="00AA1B4F" w:rsidP="00AA1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B4F">
              <w:rPr>
                <w:rFonts w:ascii="Times New Roman" w:hAnsi="Times New Roman"/>
                <w:bCs/>
                <w:sz w:val="28"/>
                <w:szCs w:val="28"/>
              </w:rPr>
              <w:t>Приказ _______________</w:t>
            </w:r>
          </w:p>
          <w:p w:rsidR="00AA1B4F" w:rsidRPr="00AA1B4F" w:rsidRDefault="00AA1B4F" w:rsidP="00AA1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A1B4F" w:rsidRDefault="00AA1B4F" w:rsidP="00E06B4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1B4F" w:rsidRPr="00E06B47" w:rsidRDefault="00AA1B4F" w:rsidP="00E06B4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6B47">
        <w:rPr>
          <w:rFonts w:ascii="Times New Roman" w:hAnsi="Times New Roman"/>
          <w:bCs/>
          <w:sz w:val="28"/>
          <w:szCs w:val="28"/>
        </w:rPr>
        <w:t>ОТЧЁТ</w:t>
      </w:r>
    </w:p>
    <w:p w:rsidR="00AA1B4F" w:rsidRPr="00AA1B4F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proofErr w:type="gramStart"/>
      <w:r w:rsidRPr="00AA1B4F">
        <w:rPr>
          <w:rFonts w:ascii="Times New Roman" w:hAnsi="Times New Roman"/>
          <w:bCs/>
          <w:sz w:val="32"/>
          <w:szCs w:val="28"/>
        </w:rPr>
        <w:t>о</w:t>
      </w:r>
      <w:proofErr w:type="gramEnd"/>
      <w:r w:rsidRPr="00AA1B4F">
        <w:rPr>
          <w:rFonts w:ascii="Times New Roman" w:hAnsi="Times New Roman"/>
          <w:bCs/>
          <w:sz w:val="32"/>
          <w:szCs w:val="28"/>
        </w:rPr>
        <w:t xml:space="preserve"> результатах </w:t>
      </w:r>
      <w:proofErr w:type="spellStart"/>
      <w:r w:rsidRPr="00AA1B4F">
        <w:rPr>
          <w:rFonts w:ascii="Times New Roman" w:hAnsi="Times New Roman"/>
          <w:bCs/>
          <w:sz w:val="32"/>
          <w:szCs w:val="28"/>
        </w:rPr>
        <w:t>самообследования</w:t>
      </w:r>
      <w:proofErr w:type="spellEnd"/>
      <w:r w:rsidR="00B72632">
        <w:rPr>
          <w:rFonts w:ascii="Times New Roman" w:hAnsi="Times New Roman"/>
          <w:bCs/>
          <w:sz w:val="32"/>
          <w:szCs w:val="28"/>
        </w:rPr>
        <w:t xml:space="preserve"> </w:t>
      </w:r>
      <w:r w:rsidRPr="00AA1B4F">
        <w:rPr>
          <w:rFonts w:ascii="Times New Roman" w:hAnsi="Times New Roman"/>
          <w:bCs/>
          <w:sz w:val="32"/>
          <w:szCs w:val="28"/>
        </w:rPr>
        <w:t>Муниц</w:t>
      </w:r>
      <w:r w:rsidR="00B72632">
        <w:rPr>
          <w:rFonts w:ascii="Times New Roman" w:hAnsi="Times New Roman"/>
          <w:bCs/>
          <w:sz w:val="32"/>
          <w:szCs w:val="28"/>
        </w:rPr>
        <w:t xml:space="preserve">ипального бюджетного учреждения </w:t>
      </w:r>
      <w:r w:rsidRPr="00AA1B4F">
        <w:rPr>
          <w:rFonts w:ascii="Times New Roman" w:hAnsi="Times New Roman"/>
          <w:bCs/>
          <w:sz w:val="32"/>
          <w:szCs w:val="28"/>
        </w:rPr>
        <w:t xml:space="preserve">дополнительного образования </w:t>
      </w:r>
    </w:p>
    <w:p w:rsidR="006D0888" w:rsidRPr="00B72632" w:rsidRDefault="00AA1B4F" w:rsidP="00E06B4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  <w:r w:rsidRPr="00AA1B4F">
        <w:rPr>
          <w:rFonts w:ascii="Times New Roman" w:hAnsi="Times New Roman"/>
          <w:bCs/>
          <w:sz w:val="32"/>
          <w:szCs w:val="28"/>
        </w:rPr>
        <w:t>Детско-юношеская</w:t>
      </w:r>
      <w:r w:rsidR="00B72632">
        <w:rPr>
          <w:rFonts w:ascii="Times New Roman" w:hAnsi="Times New Roman"/>
          <w:bCs/>
          <w:sz w:val="32"/>
          <w:szCs w:val="28"/>
        </w:rPr>
        <w:t xml:space="preserve"> спортивная школа № 2 г. Азова </w:t>
      </w:r>
      <w:r w:rsidRPr="00AA1B4F">
        <w:rPr>
          <w:rFonts w:ascii="Times New Roman" w:hAnsi="Times New Roman"/>
          <w:bCs/>
          <w:sz w:val="32"/>
          <w:szCs w:val="28"/>
        </w:rPr>
        <w:t>за</w:t>
      </w:r>
      <w:r w:rsidR="00B72632">
        <w:rPr>
          <w:rFonts w:ascii="Times New Roman" w:hAnsi="Times New Roman"/>
          <w:bCs/>
          <w:sz w:val="32"/>
          <w:szCs w:val="28"/>
        </w:rPr>
        <w:t xml:space="preserve"> 2018 год</w:t>
      </w:r>
    </w:p>
    <w:p w:rsidR="006D0888" w:rsidRPr="0089482D" w:rsidRDefault="006D0888" w:rsidP="00E06B47">
      <w:pPr>
        <w:pStyle w:val="Default"/>
        <w:spacing w:after="200"/>
        <w:rPr>
          <w:sz w:val="16"/>
          <w:szCs w:val="16"/>
        </w:rPr>
      </w:pPr>
    </w:p>
    <w:p w:rsidR="006D0888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proofErr w:type="spellStart"/>
      <w:r w:rsidR="006D0888" w:rsidRPr="00B72632">
        <w:rPr>
          <w:sz w:val="28"/>
          <w:szCs w:val="28"/>
        </w:rPr>
        <w:t>Самообследование</w:t>
      </w:r>
      <w:proofErr w:type="spellEnd"/>
      <w:r w:rsidR="006D0888" w:rsidRPr="00B72632">
        <w:rPr>
          <w:sz w:val="28"/>
          <w:szCs w:val="28"/>
        </w:rPr>
        <w:t xml:space="preserve">  МБУ</w:t>
      </w:r>
      <w:r w:rsidRPr="00B72632">
        <w:rPr>
          <w:sz w:val="28"/>
          <w:szCs w:val="28"/>
        </w:rPr>
        <w:t xml:space="preserve"> ДО ДЮСШ №2 г. Азова </w:t>
      </w:r>
      <w:r w:rsidR="006D0888" w:rsidRPr="00B72632">
        <w:rPr>
          <w:sz w:val="28"/>
          <w:szCs w:val="28"/>
        </w:rPr>
        <w:t xml:space="preserve"> проводилось в соответствии с Федеральным законом Российской Федерации «Об образовании в Российской Федерации» от 29.12.2012 N 273-ФЗ, Приказом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="006D0888" w:rsidRPr="00B72632">
        <w:rPr>
          <w:sz w:val="28"/>
          <w:szCs w:val="28"/>
        </w:rPr>
        <w:t>самообследования</w:t>
      </w:r>
      <w:proofErr w:type="spellEnd"/>
      <w:r w:rsidR="006D0888" w:rsidRPr="00B72632">
        <w:rPr>
          <w:sz w:val="28"/>
          <w:szCs w:val="28"/>
        </w:rPr>
        <w:t xml:space="preserve"> образовательной организации», Приказом </w:t>
      </w:r>
      <w:proofErr w:type="spellStart"/>
      <w:r w:rsidR="006D0888" w:rsidRPr="00B72632">
        <w:rPr>
          <w:sz w:val="28"/>
          <w:szCs w:val="28"/>
        </w:rPr>
        <w:t>Минобрнауки</w:t>
      </w:r>
      <w:proofErr w:type="spellEnd"/>
      <w:r w:rsidR="006D0888" w:rsidRPr="00B72632">
        <w:rPr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="006D0888" w:rsidRPr="00B72632">
        <w:rPr>
          <w:sz w:val="28"/>
          <w:szCs w:val="28"/>
        </w:rPr>
        <w:t>самообследованию</w:t>
      </w:r>
      <w:proofErr w:type="spellEnd"/>
      <w:r w:rsidR="003F311B">
        <w:rPr>
          <w:sz w:val="28"/>
          <w:szCs w:val="28"/>
        </w:rPr>
        <w:t>», приказом</w:t>
      </w:r>
      <w:r w:rsidR="006D0888" w:rsidRPr="00B72632">
        <w:rPr>
          <w:sz w:val="28"/>
          <w:szCs w:val="28"/>
        </w:rPr>
        <w:t xml:space="preserve"> Министерства образования и науки Рос</w:t>
      </w:r>
      <w:r w:rsidR="003F311B">
        <w:rPr>
          <w:sz w:val="28"/>
          <w:szCs w:val="28"/>
        </w:rPr>
        <w:t>сийской Федерации от 14.12.2017 № 1218</w:t>
      </w:r>
      <w:r w:rsidR="00B40288">
        <w:rPr>
          <w:sz w:val="28"/>
          <w:szCs w:val="28"/>
        </w:rPr>
        <w:t xml:space="preserve"> «О внесении изменений в порядок</w:t>
      </w:r>
      <w:r w:rsidR="00B40288" w:rsidRPr="00B40288">
        <w:rPr>
          <w:sz w:val="28"/>
          <w:szCs w:val="28"/>
        </w:rPr>
        <w:t xml:space="preserve"> </w:t>
      </w:r>
      <w:r w:rsidR="00B40288" w:rsidRPr="00B72632">
        <w:rPr>
          <w:sz w:val="28"/>
          <w:szCs w:val="28"/>
        </w:rPr>
        <w:t xml:space="preserve">проведения </w:t>
      </w:r>
      <w:proofErr w:type="spellStart"/>
      <w:r w:rsidR="00B40288" w:rsidRPr="00B72632">
        <w:rPr>
          <w:sz w:val="28"/>
          <w:szCs w:val="28"/>
        </w:rPr>
        <w:t>самообследования</w:t>
      </w:r>
      <w:proofErr w:type="spellEnd"/>
      <w:r w:rsidR="00B40288" w:rsidRPr="00B72632">
        <w:rPr>
          <w:sz w:val="28"/>
          <w:szCs w:val="28"/>
        </w:rPr>
        <w:t xml:space="preserve"> образовательной</w:t>
      </w:r>
      <w:r w:rsidR="00B40288">
        <w:rPr>
          <w:sz w:val="28"/>
          <w:szCs w:val="28"/>
        </w:rPr>
        <w:t xml:space="preserve"> организации, утвержденный приказом Министерства образования и </w:t>
      </w:r>
      <w:r w:rsidR="00B40288" w:rsidRPr="00B72632">
        <w:rPr>
          <w:sz w:val="28"/>
          <w:szCs w:val="28"/>
        </w:rPr>
        <w:t>науки</w:t>
      </w:r>
      <w:r w:rsidR="00B40288">
        <w:rPr>
          <w:sz w:val="28"/>
          <w:szCs w:val="28"/>
        </w:rPr>
        <w:t xml:space="preserve"> Российской  Федерации</w:t>
      </w:r>
      <w:r w:rsidR="00B40288" w:rsidRPr="00B72632">
        <w:rPr>
          <w:sz w:val="28"/>
          <w:szCs w:val="28"/>
        </w:rPr>
        <w:t xml:space="preserve"> от 14.06.2013</w:t>
      </w:r>
      <w:r w:rsidR="00B40288">
        <w:rPr>
          <w:sz w:val="28"/>
          <w:szCs w:val="28"/>
        </w:rPr>
        <w:t xml:space="preserve"> г. № 462.</w:t>
      </w:r>
    </w:p>
    <w:p w:rsidR="0039761A" w:rsidRPr="00B72632" w:rsidRDefault="0039761A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является обеспечение доступности и открытости информации о деятельности организации</w:t>
      </w:r>
      <w:r w:rsidR="00027E56">
        <w:rPr>
          <w:sz w:val="28"/>
          <w:szCs w:val="28"/>
        </w:rPr>
        <w:t xml:space="preserve">, подготовка отчета о результатах </w:t>
      </w:r>
      <w:proofErr w:type="spellStart"/>
      <w:r w:rsidR="00027E56">
        <w:rPr>
          <w:sz w:val="28"/>
          <w:szCs w:val="28"/>
        </w:rPr>
        <w:t>самообследования</w:t>
      </w:r>
      <w:proofErr w:type="spellEnd"/>
      <w:r w:rsidR="00027E56">
        <w:rPr>
          <w:sz w:val="28"/>
          <w:szCs w:val="28"/>
        </w:rPr>
        <w:t>.</w:t>
      </w:r>
    </w:p>
    <w:p w:rsidR="006D0888" w:rsidRPr="00B72632" w:rsidRDefault="00AA1B4F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 xml:space="preserve">       </w:t>
      </w:r>
      <w:r w:rsidR="006D0888" w:rsidRPr="00B72632">
        <w:rPr>
          <w:sz w:val="28"/>
          <w:szCs w:val="28"/>
        </w:rPr>
        <w:t xml:space="preserve">При </w:t>
      </w:r>
      <w:proofErr w:type="spellStart"/>
      <w:r w:rsidR="006D0888" w:rsidRPr="00B72632">
        <w:rPr>
          <w:sz w:val="28"/>
          <w:szCs w:val="28"/>
        </w:rPr>
        <w:t>с</w:t>
      </w:r>
      <w:r w:rsidR="00D51C9E">
        <w:rPr>
          <w:sz w:val="28"/>
          <w:szCs w:val="28"/>
        </w:rPr>
        <w:t>амообследовании</w:t>
      </w:r>
      <w:proofErr w:type="spellEnd"/>
      <w:r w:rsidR="00D51C9E">
        <w:rPr>
          <w:sz w:val="28"/>
          <w:szCs w:val="28"/>
        </w:rPr>
        <w:t xml:space="preserve"> оценивались:</w:t>
      </w:r>
    </w:p>
    <w:p w:rsidR="006D0888" w:rsidRDefault="006D0888" w:rsidP="00B72632">
      <w:pPr>
        <w:pStyle w:val="Default"/>
        <w:jc w:val="both"/>
        <w:rPr>
          <w:sz w:val="28"/>
          <w:szCs w:val="28"/>
        </w:rPr>
      </w:pPr>
      <w:r w:rsidRPr="00B72632">
        <w:rPr>
          <w:sz w:val="28"/>
          <w:szCs w:val="28"/>
        </w:rPr>
        <w:t>- основные направления образова</w:t>
      </w:r>
      <w:r w:rsidR="00D51C9E">
        <w:rPr>
          <w:sz w:val="28"/>
          <w:szCs w:val="28"/>
        </w:rPr>
        <w:t>тельной деятельности учреждения;</w:t>
      </w:r>
    </w:p>
    <w:p w:rsidR="003725A7" w:rsidRDefault="003725A7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 управления организацией;</w:t>
      </w:r>
    </w:p>
    <w:p w:rsidR="00EC11AC" w:rsidRDefault="00EC11AC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632">
        <w:rPr>
          <w:sz w:val="28"/>
          <w:szCs w:val="28"/>
        </w:rPr>
        <w:t>ор</w:t>
      </w:r>
      <w:r>
        <w:rPr>
          <w:sz w:val="28"/>
          <w:szCs w:val="28"/>
        </w:rPr>
        <w:t>ганизация учебного</w:t>
      </w:r>
      <w:r w:rsidRPr="00B72632">
        <w:rPr>
          <w:sz w:val="28"/>
          <w:szCs w:val="28"/>
        </w:rPr>
        <w:t xml:space="preserve"> процесса в учреждении</w:t>
      </w:r>
      <w:r>
        <w:rPr>
          <w:sz w:val="28"/>
          <w:szCs w:val="28"/>
        </w:rPr>
        <w:t>;</w:t>
      </w:r>
    </w:p>
    <w:p w:rsidR="002D6721" w:rsidRPr="00B72632" w:rsidRDefault="002D6721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содержание и качество</w:t>
      </w:r>
      <w:r w:rsidR="0015277D">
        <w:rPr>
          <w:sz w:val="28"/>
          <w:szCs w:val="28"/>
        </w:rPr>
        <w:t xml:space="preserve"> подготовки обучающихся</w:t>
      </w:r>
      <w:r w:rsidR="00D51C9E">
        <w:rPr>
          <w:sz w:val="28"/>
          <w:szCs w:val="28"/>
        </w:rPr>
        <w:t>;</w:t>
      </w:r>
    </w:p>
    <w:p w:rsidR="006D0888" w:rsidRDefault="00D51C9E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15277D">
        <w:rPr>
          <w:sz w:val="28"/>
          <w:szCs w:val="28"/>
        </w:rPr>
        <w:t xml:space="preserve"> кадрового обеспечения</w:t>
      </w:r>
      <w:r>
        <w:rPr>
          <w:sz w:val="28"/>
          <w:szCs w:val="28"/>
        </w:rPr>
        <w:t>;</w:t>
      </w:r>
    </w:p>
    <w:p w:rsidR="00B009E5" w:rsidRPr="00B72632" w:rsidRDefault="00B009E5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 учебно-методического обеспечения;</w:t>
      </w:r>
    </w:p>
    <w:p w:rsidR="006D0888" w:rsidRPr="00B72632" w:rsidRDefault="0015277D" w:rsidP="00B726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9E">
        <w:rPr>
          <w:sz w:val="28"/>
          <w:szCs w:val="28"/>
        </w:rPr>
        <w:t xml:space="preserve"> качество</w:t>
      </w:r>
      <w:r>
        <w:rPr>
          <w:sz w:val="28"/>
          <w:szCs w:val="28"/>
        </w:rPr>
        <w:t xml:space="preserve"> материально-технической базы</w:t>
      </w:r>
      <w:r w:rsidR="00B009E5">
        <w:rPr>
          <w:sz w:val="28"/>
          <w:szCs w:val="28"/>
        </w:rPr>
        <w:t>;</w:t>
      </w:r>
    </w:p>
    <w:p w:rsidR="006D0888" w:rsidRDefault="00D51C9E" w:rsidP="00894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внутренней системы</w:t>
      </w:r>
      <w:r w:rsidR="006D0888" w:rsidRPr="00B72632">
        <w:rPr>
          <w:sz w:val="28"/>
          <w:szCs w:val="28"/>
        </w:rPr>
        <w:t xml:space="preserve"> оценки качества об</w:t>
      </w:r>
      <w:r>
        <w:rPr>
          <w:sz w:val="28"/>
          <w:szCs w:val="28"/>
        </w:rPr>
        <w:t>разования.</w:t>
      </w:r>
    </w:p>
    <w:p w:rsidR="0089482D" w:rsidRPr="00B72632" w:rsidRDefault="0089482D" w:rsidP="0089482D">
      <w:pPr>
        <w:pStyle w:val="Default"/>
        <w:jc w:val="both"/>
        <w:rPr>
          <w:sz w:val="28"/>
          <w:szCs w:val="28"/>
        </w:rPr>
      </w:pPr>
    </w:p>
    <w:p w:rsidR="004A05E6" w:rsidRDefault="006D0888" w:rsidP="00EC11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632">
        <w:rPr>
          <w:rFonts w:ascii="Times New Roman" w:hAnsi="Times New Roman"/>
          <w:b/>
          <w:sz w:val="28"/>
          <w:szCs w:val="28"/>
        </w:rPr>
        <w:t>Основные направления образовательной деятельности учреждения: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Детско-юношеская спортивная школа № 2 г. Азова является Муниципальным бюджетным учреждением дополнительного образования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Учреждение имеет лицензию на осуществление образовательной деятельности: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>серия 61 Л 01, № 0002642, регистрационный № 5066 от 22.06.2015 г.</w:t>
      </w:r>
    </w:p>
    <w:p w:rsidR="00813D2F" w:rsidRPr="007265DA" w:rsidRDefault="00813D2F" w:rsidP="00EC11AC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Учредитель: муниципальное образование «Город Азов».</w:t>
      </w:r>
    </w:p>
    <w:p w:rsidR="00813D2F" w:rsidRPr="007265DA" w:rsidRDefault="00813D2F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lastRenderedPageBreak/>
        <w:t>Функции и полномочия учредителя выполняет Управление образования администрации города Азова.</w:t>
      </w:r>
    </w:p>
    <w:p w:rsidR="00813D2F" w:rsidRPr="007265DA" w:rsidRDefault="00813D2F" w:rsidP="00EC11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 xml:space="preserve">Детско-юношеская спортивная школа № 2 г. Азова была открыта в 1976 г.  </w:t>
      </w:r>
      <w:proofErr w:type="gramStart"/>
      <w:r w:rsidRPr="007265DA">
        <w:rPr>
          <w:rFonts w:ascii="Times New Roman" w:hAnsi="Times New Roman"/>
          <w:sz w:val="28"/>
          <w:szCs w:val="28"/>
        </w:rPr>
        <w:t>с</w:t>
      </w:r>
      <w:proofErr w:type="gramEnd"/>
      <w:r w:rsidRPr="00726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двумя </w:t>
      </w:r>
      <w:r w:rsidRPr="007265DA">
        <w:rPr>
          <w:rFonts w:ascii="Times New Roman" w:hAnsi="Times New Roman"/>
          <w:sz w:val="28"/>
          <w:szCs w:val="28"/>
        </w:rPr>
        <w:t xml:space="preserve">отделениями – легкая атлетика и спортивная акробатика. </w:t>
      </w:r>
    </w:p>
    <w:p w:rsidR="00813D2F" w:rsidRPr="007265DA" w:rsidRDefault="00813D2F" w:rsidP="00EC11AC">
      <w:pPr>
        <w:shd w:val="clear" w:color="auto" w:fill="FFFFFF"/>
        <w:spacing w:before="7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 2018</w:t>
      </w:r>
      <w:r w:rsidRPr="007265DA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школа работала над реализацией и решением следующих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C3EB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целей</w:t>
      </w:r>
      <w:r w:rsidRPr="005C3EBB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</w:p>
    <w:p w:rsidR="00813D2F" w:rsidRPr="007265DA" w:rsidRDefault="00813D2F" w:rsidP="00EC11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создание максимально благоприятных условий для развития способностей каждого ребенка;</w:t>
      </w:r>
    </w:p>
    <w:p w:rsidR="00813D2F" w:rsidRPr="007265DA" w:rsidRDefault="00813D2F" w:rsidP="00E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реализация дополнительных</w:t>
      </w:r>
      <w:r w:rsidR="00EC11AC">
        <w:rPr>
          <w:rStyle w:val="wp-apple-converted-space-c"/>
          <w:rFonts w:ascii="Times New Roman" w:hAnsi="Times New Roman"/>
          <w:sz w:val="28"/>
          <w:szCs w:val="28"/>
        </w:rPr>
        <w:t xml:space="preserve"> предпрофессиональных программ</w:t>
      </w:r>
      <w:r w:rsidRPr="007265DA">
        <w:rPr>
          <w:rStyle w:val="wp-apple-converted-space-c"/>
          <w:rFonts w:ascii="Times New Roman" w:hAnsi="Times New Roman"/>
          <w:sz w:val="28"/>
          <w:szCs w:val="28"/>
        </w:rPr>
        <w:t xml:space="preserve"> согласно федеральным государственным требованиям и федеральным стандартам по культивируемым видам спорта;</w:t>
      </w:r>
    </w:p>
    <w:p w:rsidR="00813D2F" w:rsidRPr="00813D2F" w:rsidRDefault="00813D2F" w:rsidP="00E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5DA">
        <w:rPr>
          <w:rFonts w:ascii="Times New Roman" w:hAnsi="Times New Roman"/>
          <w:sz w:val="28"/>
          <w:szCs w:val="28"/>
        </w:rPr>
        <w:t>- совершенствование личности, формирование здорового образа жизни, развитие физических, интеллектуальных и нравственных качеств, достижение обучающимися МБУ ДО ДЮСШ № 2 г. Азова высоких спортивных результа</w:t>
      </w:r>
      <w:r>
        <w:rPr>
          <w:rFonts w:ascii="Times New Roman" w:hAnsi="Times New Roman"/>
          <w:sz w:val="28"/>
          <w:szCs w:val="28"/>
        </w:rPr>
        <w:t>тов.</w:t>
      </w:r>
    </w:p>
    <w:p w:rsidR="001051A9" w:rsidRPr="00227DF9" w:rsidRDefault="001051A9" w:rsidP="00E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DF9">
        <w:rPr>
          <w:rFonts w:ascii="Times New Roman" w:hAnsi="Times New Roman"/>
          <w:sz w:val="28"/>
          <w:szCs w:val="28"/>
        </w:rPr>
        <w:t>Образовательная деятельность ведется в соответствии с федеральными, региональными, муниципальными документами, направленными на обеспечение качества, доступности и эффективности образования. Показатели, характеризующие объем и качество муниципальной услуги по реализации дополнительных общеразвивающих программ, определяются ежегодно в соответствии с Муниципальным заданием.</w:t>
      </w:r>
    </w:p>
    <w:p w:rsidR="005953B3" w:rsidRPr="005953B3" w:rsidRDefault="005B6D64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 w:rsidR="005953B3" w:rsidRPr="005953B3">
        <w:rPr>
          <w:rFonts w:ascii="Times New Roman" w:hAnsi="Times New Roman"/>
          <w:sz w:val="28"/>
        </w:rPr>
        <w:t>Основные  направления</w:t>
      </w:r>
      <w:proofErr w:type="gramEnd"/>
      <w:r w:rsidR="005953B3" w:rsidRPr="005953B3">
        <w:rPr>
          <w:rFonts w:ascii="Times New Roman" w:hAnsi="Times New Roman"/>
          <w:sz w:val="28"/>
        </w:rPr>
        <w:t xml:space="preserve">  работы  спортивной  школы: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1.   </w:t>
      </w:r>
      <w:proofErr w:type="gramStart"/>
      <w:r w:rsidRPr="005953B3">
        <w:rPr>
          <w:rFonts w:ascii="Times New Roman" w:hAnsi="Times New Roman"/>
          <w:sz w:val="28"/>
        </w:rPr>
        <w:t>Школа  самостоятельно</w:t>
      </w:r>
      <w:proofErr w:type="gramEnd"/>
      <w:r w:rsidRPr="005953B3">
        <w:rPr>
          <w:rFonts w:ascii="Times New Roman" w:hAnsi="Times New Roman"/>
          <w:sz w:val="28"/>
        </w:rPr>
        <w:t xml:space="preserve">  разрабатывает  план  и  программу  своей  деятельности  с учетом  запросов  детей,  потребностей  семьи,  особенностей  социально-экономического  развития  и  спортивных  традиций.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228B9">
        <w:rPr>
          <w:rFonts w:ascii="Times New Roman" w:hAnsi="Times New Roman"/>
          <w:sz w:val="28"/>
        </w:rPr>
        <w:t xml:space="preserve"> </w:t>
      </w:r>
      <w:proofErr w:type="gramStart"/>
      <w:r w:rsidR="005228B9">
        <w:rPr>
          <w:rFonts w:ascii="Times New Roman" w:hAnsi="Times New Roman"/>
          <w:sz w:val="28"/>
        </w:rPr>
        <w:t>Работает  под</w:t>
      </w:r>
      <w:proofErr w:type="gramEnd"/>
      <w:r w:rsidR="005228B9">
        <w:rPr>
          <w:rFonts w:ascii="Times New Roman" w:hAnsi="Times New Roman"/>
          <w:sz w:val="28"/>
        </w:rPr>
        <w:t xml:space="preserve">  руководством   У</w:t>
      </w:r>
      <w:r w:rsidR="005953B3" w:rsidRPr="005953B3">
        <w:rPr>
          <w:rFonts w:ascii="Times New Roman" w:hAnsi="Times New Roman"/>
          <w:sz w:val="28"/>
        </w:rPr>
        <w:t>правления  образования</w:t>
      </w:r>
      <w:r w:rsidR="005228B9">
        <w:rPr>
          <w:rFonts w:ascii="Times New Roman" w:hAnsi="Times New Roman"/>
          <w:sz w:val="28"/>
        </w:rPr>
        <w:t xml:space="preserve"> г. Азова</w:t>
      </w:r>
      <w:r w:rsidR="005953B3" w:rsidRPr="005953B3">
        <w:rPr>
          <w:rFonts w:ascii="Times New Roman" w:hAnsi="Times New Roman"/>
          <w:sz w:val="28"/>
        </w:rPr>
        <w:t>,  в  тесном  контакте  с отделом  по  физической  культуре и  спорту,  спортивными  федерациями  и  другими   государственными  и  общественными  организациями.</w:t>
      </w:r>
    </w:p>
    <w:p w:rsidR="005953B3" w:rsidRPr="005953B3" w:rsidRDefault="00F6797E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proofErr w:type="gramStart"/>
      <w:r w:rsidR="005953B3" w:rsidRPr="005953B3">
        <w:rPr>
          <w:rFonts w:ascii="Times New Roman" w:hAnsi="Times New Roman"/>
          <w:sz w:val="28"/>
        </w:rPr>
        <w:t>Координирует  развитие</w:t>
      </w:r>
      <w:proofErr w:type="gramEnd"/>
      <w:r w:rsidR="005953B3" w:rsidRPr="005953B3">
        <w:rPr>
          <w:rFonts w:ascii="Times New Roman" w:hAnsi="Times New Roman"/>
          <w:sz w:val="28"/>
        </w:rPr>
        <w:t xml:space="preserve">  детско-юношеского  спорта  в  системе  образования.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4.  </w:t>
      </w:r>
      <w:proofErr w:type="gramStart"/>
      <w:r w:rsidRPr="005953B3">
        <w:rPr>
          <w:rFonts w:ascii="Times New Roman" w:hAnsi="Times New Roman"/>
          <w:sz w:val="28"/>
        </w:rPr>
        <w:t>Формирует  календарный</w:t>
      </w:r>
      <w:proofErr w:type="gramEnd"/>
      <w:r w:rsidRPr="005953B3">
        <w:rPr>
          <w:rFonts w:ascii="Times New Roman" w:hAnsi="Times New Roman"/>
          <w:sz w:val="28"/>
        </w:rPr>
        <w:t xml:space="preserve">  план  и  организует  проведение  спортивно-массовых  мероприятий  с  учащимися,  детьми  и  подростками.</w:t>
      </w:r>
    </w:p>
    <w:p w:rsidR="005953B3" w:rsidRPr="005953B3" w:rsidRDefault="005953B3" w:rsidP="00EC11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6.  </w:t>
      </w:r>
      <w:proofErr w:type="gramStart"/>
      <w:r>
        <w:rPr>
          <w:rFonts w:ascii="Times New Roman" w:hAnsi="Times New Roman"/>
          <w:sz w:val="28"/>
        </w:rPr>
        <w:t>О</w:t>
      </w:r>
      <w:r w:rsidRPr="005953B3">
        <w:rPr>
          <w:rFonts w:ascii="Times New Roman" w:hAnsi="Times New Roman"/>
          <w:sz w:val="28"/>
        </w:rPr>
        <w:t>существляет  поиск</w:t>
      </w:r>
      <w:proofErr w:type="gramEnd"/>
      <w:r w:rsidRPr="005953B3">
        <w:rPr>
          <w:rFonts w:ascii="Times New Roman" w:hAnsi="Times New Roman"/>
          <w:sz w:val="28"/>
        </w:rPr>
        <w:t xml:space="preserve"> современных,  передовых  форм  и  методов  работы,  и  распространяет  их.</w:t>
      </w:r>
    </w:p>
    <w:p w:rsidR="005953B3" w:rsidRPr="005953B3" w:rsidRDefault="005953B3" w:rsidP="00EC11A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953B3">
        <w:rPr>
          <w:rFonts w:ascii="Times New Roman" w:hAnsi="Times New Roman"/>
          <w:sz w:val="28"/>
        </w:rPr>
        <w:t xml:space="preserve">7.   </w:t>
      </w:r>
      <w:proofErr w:type="gramStart"/>
      <w:r w:rsidRPr="005953B3">
        <w:rPr>
          <w:rFonts w:ascii="Times New Roman" w:hAnsi="Times New Roman"/>
          <w:sz w:val="28"/>
        </w:rPr>
        <w:t>Организует  методическую</w:t>
      </w:r>
      <w:proofErr w:type="gramEnd"/>
      <w:r w:rsidRPr="005953B3">
        <w:rPr>
          <w:rFonts w:ascii="Times New Roman" w:hAnsi="Times New Roman"/>
          <w:sz w:val="28"/>
        </w:rPr>
        <w:t xml:space="preserve">  работу,  направленную  на  разработку  и  внедрение  новых  спортивно-оздоровительных  программ,  совершенствование  образовательного  процесса, форм  и  методов  физкультурно-спортивной  работы,  повышение  профессионального  уровня </w:t>
      </w:r>
      <w:r w:rsidR="00EC11AC">
        <w:rPr>
          <w:rFonts w:ascii="Times New Roman" w:hAnsi="Times New Roman"/>
          <w:sz w:val="28"/>
        </w:rPr>
        <w:t>педагогического коллектива.</w:t>
      </w:r>
    </w:p>
    <w:p w:rsidR="00345CB0" w:rsidRDefault="00345CB0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725A7" w:rsidRPr="003725A7" w:rsidRDefault="003725A7" w:rsidP="00EC11AC">
      <w:pPr>
        <w:shd w:val="clear" w:color="auto" w:fill="FFFFFF"/>
        <w:spacing w:after="0" w:line="240" w:lineRule="auto"/>
        <w:ind w:left="62" w:right="28" w:firstLine="505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Система управления организацией</w:t>
      </w:r>
    </w:p>
    <w:p w:rsidR="0089482D" w:rsidRPr="000F065F" w:rsidRDefault="0089482D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70028" w:rsidRDefault="003725A7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5A7">
        <w:rPr>
          <w:rFonts w:ascii="Times New Roman" w:hAnsi="Times New Roman"/>
          <w:sz w:val="28"/>
          <w:szCs w:val="28"/>
        </w:rPr>
        <w:t xml:space="preserve"> Управление </w:t>
      </w:r>
      <w:r w:rsidRPr="003725A7"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Организацией</w:t>
      </w:r>
      <w:r w:rsidRPr="003725A7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  <w:r>
        <w:rPr>
          <w:rFonts w:ascii="Times New Roman" w:hAnsi="Times New Roman"/>
          <w:sz w:val="28"/>
          <w:szCs w:val="28"/>
        </w:rPr>
        <w:t xml:space="preserve"> Руководителем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170028">
        <w:rPr>
          <w:rFonts w:ascii="Times New Roman" w:hAnsi="Times New Roman"/>
          <w:sz w:val="28"/>
          <w:szCs w:val="28"/>
        </w:rPr>
        <w:t xml:space="preserve"> директор</w:t>
      </w:r>
      <w:r w:rsidR="005228B9">
        <w:rPr>
          <w:rFonts w:ascii="Times New Roman" w:hAnsi="Times New Roman"/>
          <w:sz w:val="28"/>
          <w:szCs w:val="28"/>
        </w:rPr>
        <w:t>,</w:t>
      </w:r>
      <w:r w:rsidR="0051316B">
        <w:rPr>
          <w:rFonts w:ascii="Times New Roman" w:hAnsi="Times New Roman"/>
          <w:sz w:val="28"/>
          <w:szCs w:val="28"/>
        </w:rPr>
        <w:t xml:space="preserve"> </w:t>
      </w:r>
      <w:r w:rsidR="00227DF9" w:rsidRPr="00170028"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учреждения в соответствии с действующим законодательством. </w:t>
      </w:r>
    </w:p>
    <w:p w:rsidR="003725A7" w:rsidRDefault="00227DF9" w:rsidP="00EC11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028">
        <w:rPr>
          <w:rFonts w:ascii="Times New Roman" w:hAnsi="Times New Roman"/>
          <w:sz w:val="28"/>
          <w:szCs w:val="28"/>
        </w:rPr>
        <w:t>В учреждении сформированы и успешно функционируют следующие коллегиальные органы управления:</w:t>
      </w:r>
    </w:p>
    <w:p w:rsidR="003725A7" w:rsidRDefault="003725A7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Общее   собрание   трудового   коллектива   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3725A7" w:rsidRDefault="003725A7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</w:t>
      </w:r>
      <w:r>
        <w:rPr>
          <w:rStyle w:val="wp-apple-converted-space-c"/>
          <w:rFonts w:ascii="Times New Roman" w:hAnsi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3725A7" w:rsidRDefault="003725A7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Педагогический совет;</w:t>
      </w:r>
    </w:p>
    <w:p w:rsidR="003725A7" w:rsidRDefault="003725A7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Попечительский совет;</w:t>
      </w:r>
    </w:p>
    <w:p w:rsidR="00E278FE" w:rsidRPr="00164901" w:rsidRDefault="003725A7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Тренерский совет.</w:t>
      </w:r>
    </w:p>
    <w:p w:rsidR="00E278FE" w:rsidRPr="00E278FE" w:rsidRDefault="00E278FE" w:rsidP="00EC1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8FE">
        <w:rPr>
          <w:rFonts w:ascii="Times New Roman" w:hAnsi="Times New Roman"/>
          <w:sz w:val="28"/>
          <w:szCs w:val="28"/>
        </w:rPr>
        <w:t>Ведение образовательной деятельности и организация образо</w:t>
      </w:r>
      <w:r>
        <w:rPr>
          <w:rFonts w:ascii="Times New Roman" w:hAnsi="Times New Roman"/>
          <w:sz w:val="28"/>
          <w:szCs w:val="28"/>
        </w:rPr>
        <w:t>вательного процесса в МБУ ДО ДЮСШ № 2</w:t>
      </w:r>
      <w:r w:rsidRPr="00E278FE">
        <w:rPr>
          <w:rFonts w:ascii="Times New Roman" w:hAnsi="Times New Roman"/>
          <w:sz w:val="28"/>
          <w:szCs w:val="28"/>
        </w:rPr>
        <w:t xml:space="preserve"> г. Азова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 Законодательства</w:t>
      </w:r>
      <w:r w:rsidR="00DB31B7">
        <w:rPr>
          <w:rFonts w:ascii="Times New Roman" w:hAnsi="Times New Roman"/>
          <w:sz w:val="28"/>
          <w:szCs w:val="28"/>
        </w:rPr>
        <w:t>.</w:t>
      </w:r>
    </w:p>
    <w:p w:rsidR="003725A7" w:rsidRPr="00B72632" w:rsidRDefault="003725A7" w:rsidP="00EC11AC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:rsidR="00B009E5" w:rsidRPr="00154B11" w:rsidRDefault="00154B11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009E5" w:rsidRPr="00154B11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Направленность и </w:t>
      </w:r>
      <w:proofErr w:type="gramStart"/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содержание  образовательного</w:t>
      </w:r>
      <w:proofErr w:type="gramEnd"/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процесса </w:t>
      </w:r>
    </w:p>
    <w:p w:rsidR="00B009E5" w:rsidRDefault="0089482D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</w:t>
      </w:r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                    МБУ ДО   ДЮСШ № </w:t>
      </w:r>
      <w:proofErr w:type="gramStart"/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2  г.</w:t>
      </w:r>
      <w:proofErr w:type="gramEnd"/>
      <w:r w:rsidR="00B009E5" w:rsidRPr="00154B11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Азова</w:t>
      </w:r>
    </w:p>
    <w:p w:rsidR="00C669B5" w:rsidRPr="00154B11" w:rsidRDefault="00C669B5" w:rsidP="00EC11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</w:pPr>
    </w:p>
    <w:p w:rsidR="00154B11" w:rsidRDefault="00B009E5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color w:val="000000"/>
          <w:spacing w:val="-3"/>
          <w:sz w:val="28"/>
          <w:szCs w:val="28"/>
        </w:rPr>
        <w:tab/>
        <w:t>МБУ ДО ДЮСШ №2 работает по учебному плану, который составлен на основании Закона «Об образовании», Устава школы, нормативно-правовых документов, регламентирующих деятельность детско-юношеских спортивных школ. Образовательный процесс осуществляется в соответствии с дополнительными пр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едпрофессиональн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 xml:space="preserve">ыми программами по видам спорта </w:t>
      </w:r>
      <w:r w:rsidR="00E06B47">
        <w:rPr>
          <w:rFonts w:ascii="Times New Roman" w:hAnsi="Times New Roman"/>
          <w:color w:val="000000"/>
          <w:spacing w:val="-3"/>
          <w:sz w:val="28"/>
          <w:szCs w:val="28"/>
        </w:rPr>
        <w:t>легкая а</w:t>
      </w:r>
      <w:r w:rsidR="00833420">
        <w:rPr>
          <w:rFonts w:ascii="Times New Roman" w:hAnsi="Times New Roman"/>
          <w:color w:val="000000"/>
          <w:spacing w:val="-3"/>
          <w:sz w:val="28"/>
          <w:szCs w:val="28"/>
        </w:rPr>
        <w:t>тлетика и спортивная акробатика, которые направлены на отбор одаренных детей, создание условий для их физического развития и физического воспитания, получения ими начальных знаний, умений, навыков в области физической культуры и спорта</w:t>
      </w:r>
      <w:r w:rsidR="008D0C6F">
        <w:rPr>
          <w:rFonts w:ascii="Times New Roman" w:hAnsi="Times New Roman"/>
          <w:color w:val="000000"/>
          <w:spacing w:val="-3"/>
          <w:sz w:val="28"/>
          <w:szCs w:val="28"/>
        </w:rPr>
        <w:t>, подготовку к освоению спортивных этапов.</w:t>
      </w:r>
    </w:p>
    <w:p w:rsidR="00B009E5" w:rsidRPr="00154B11" w:rsidRDefault="00154B11" w:rsidP="00EC11AC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09E5" w:rsidRPr="00154B11">
        <w:rPr>
          <w:rFonts w:ascii="Times New Roman" w:hAnsi="Times New Roman"/>
          <w:sz w:val="28"/>
          <w:szCs w:val="28"/>
        </w:rPr>
        <w:t xml:space="preserve"> Учебные программы, </w:t>
      </w:r>
      <w:r w:rsidR="00F625F0">
        <w:rPr>
          <w:rFonts w:ascii="Times New Roman" w:hAnsi="Times New Roman"/>
          <w:sz w:val="28"/>
          <w:szCs w:val="28"/>
        </w:rPr>
        <w:t>реализуемые в спортивной школе,</w:t>
      </w:r>
      <w:r w:rsidR="00B009E5" w:rsidRPr="00154B11">
        <w:rPr>
          <w:rFonts w:ascii="Times New Roman" w:hAnsi="Times New Roman"/>
          <w:sz w:val="28"/>
          <w:szCs w:val="28"/>
        </w:rPr>
        <w:t xml:space="preserve"> определяют стратегическую направленность в развитии легкой атлетики и спортивной акробатики и </w:t>
      </w:r>
      <w:proofErr w:type="gramStart"/>
      <w:r w:rsidR="00B009E5" w:rsidRPr="00154B11">
        <w:rPr>
          <w:rFonts w:ascii="Times New Roman" w:hAnsi="Times New Roman"/>
          <w:sz w:val="28"/>
          <w:szCs w:val="28"/>
        </w:rPr>
        <w:t>являются  основными</w:t>
      </w:r>
      <w:proofErr w:type="gramEnd"/>
      <w:r w:rsidR="00B009E5" w:rsidRPr="00154B11">
        <w:rPr>
          <w:rFonts w:ascii="Times New Roman" w:hAnsi="Times New Roman"/>
          <w:sz w:val="28"/>
          <w:szCs w:val="28"/>
        </w:rPr>
        <w:t xml:space="preserve"> документами, определяющими  деятельность тренеров-преподавател</w:t>
      </w:r>
      <w:r w:rsidR="005C101F">
        <w:rPr>
          <w:rFonts w:ascii="Times New Roman" w:hAnsi="Times New Roman"/>
          <w:sz w:val="28"/>
          <w:szCs w:val="28"/>
        </w:rPr>
        <w:t xml:space="preserve">ей по подготовке спортсменов. В </w:t>
      </w:r>
      <w:proofErr w:type="gramStart"/>
      <w:r w:rsidR="00B009E5" w:rsidRPr="00154B11">
        <w:rPr>
          <w:rFonts w:ascii="Times New Roman" w:hAnsi="Times New Roman"/>
          <w:sz w:val="28"/>
          <w:szCs w:val="28"/>
        </w:rPr>
        <w:t>программах  сформулированы</w:t>
      </w:r>
      <w:proofErr w:type="gramEnd"/>
      <w:r w:rsidR="00B009E5" w:rsidRPr="00154B11">
        <w:rPr>
          <w:rFonts w:ascii="Times New Roman" w:hAnsi="Times New Roman"/>
          <w:sz w:val="28"/>
          <w:szCs w:val="28"/>
        </w:rPr>
        <w:t xml:space="preserve"> цели и задачи каждого уровня здоровья и этапа подготовки,  предусмотрены содержание  и объемы  тренировочных  нагрузок, нормативно-квалификационные требования. Все программы определяют и </w:t>
      </w:r>
      <w:proofErr w:type="gramStart"/>
      <w:r w:rsidR="00B009E5" w:rsidRPr="00154B11">
        <w:rPr>
          <w:rFonts w:ascii="Times New Roman" w:hAnsi="Times New Roman"/>
          <w:sz w:val="28"/>
          <w:szCs w:val="28"/>
        </w:rPr>
        <w:t>регламентируют  теоретическую</w:t>
      </w:r>
      <w:proofErr w:type="gramEnd"/>
      <w:r w:rsidR="00B009E5" w:rsidRPr="00154B11">
        <w:rPr>
          <w:rFonts w:ascii="Times New Roman" w:hAnsi="Times New Roman"/>
          <w:sz w:val="28"/>
          <w:szCs w:val="28"/>
        </w:rPr>
        <w:t xml:space="preserve">, практическую и воспитательную деятельность тренеров-преподавателей  в  ходе  учебно-тренировочного  процесса. </w:t>
      </w:r>
    </w:p>
    <w:p w:rsidR="00154B11" w:rsidRPr="00154B11" w:rsidRDefault="00154B11" w:rsidP="00EC11A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t xml:space="preserve">     В основу образ</w:t>
      </w:r>
      <w:r w:rsidR="00F625F0">
        <w:rPr>
          <w:rFonts w:ascii="Times New Roman" w:hAnsi="Times New Roman"/>
          <w:sz w:val="28"/>
          <w:szCs w:val="28"/>
        </w:rPr>
        <w:t xml:space="preserve">овательных программ заложены </w:t>
      </w:r>
      <w:r w:rsidRPr="00154B11">
        <w:rPr>
          <w:rFonts w:ascii="Times New Roman" w:hAnsi="Times New Roman"/>
          <w:sz w:val="28"/>
          <w:szCs w:val="28"/>
        </w:rPr>
        <w:t>основополагающие принципы спортив</w:t>
      </w:r>
      <w:r w:rsidR="00F625F0">
        <w:rPr>
          <w:rFonts w:ascii="Times New Roman" w:hAnsi="Times New Roman"/>
          <w:sz w:val="28"/>
          <w:szCs w:val="28"/>
        </w:rPr>
        <w:t>ной подготовки юных спортсменов: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B11">
        <w:rPr>
          <w:rFonts w:ascii="Times New Roman" w:hAnsi="Times New Roman"/>
          <w:sz w:val="28"/>
          <w:szCs w:val="28"/>
        </w:rPr>
        <w:t>принцип</w:t>
      </w:r>
      <w:proofErr w:type="gramEnd"/>
      <w:r w:rsidRPr="00154B11">
        <w:rPr>
          <w:rFonts w:ascii="Times New Roman" w:hAnsi="Times New Roman"/>
          <w:sz w:val="28"/>
          <w:szCs w:val="28"/>
        </w:rPr>
        <w:t xml:space="preserve"> комплексности предусматривает тесную взаимосвязь всех сторон учебно-тренировочного процесса (физической, технико-тактической, психологической и т</w:t>
      </w:r>
      <w:r w:rsidR="00CB007E">
        <w:rPr>
          <w:rFonts w:ascii="Times New Roman" w:hAnsi="Times New Roman"/>
          <w:sz w:val="28"/>
          <w:szCs w:val="28"/>
        </w:rPr>
        <w:t>еоретического контроля);</w:t>
      </w:r>
    </w:p>
    <w:p w:rsidR="00154B11" w:rsidRPr="00CB007E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B11">
        <w:rPr>
          <w:rFonts w:ascii="Times New Roman" w:hAnsi="Times New Roman"/>
          <w:sz w:val="28"/>
          <w:szCs w:val="28"/>
        </w:rPr>
        <w:t>принцип</w:t>
      </w:r>
      <w:proofErr w:type="gramEnd"/>
      <w:r w:rsidRPr="00154B11">
        <w:rPr>
          <w:rFonts w:ascii="Times New Roman" w:hAnsi="Times New Roman"/>
          <w:sz w:val="28"/>
          <w:szCs w:val="28"/>
        </w:rPr>
        <w:t xml:space="preserve"> преемственности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</w:t>
      </w:r>
      <w:r w:rsidRPr="00CB007E">
        <w:rPr>
          <w:rFonts w:ascii="Times New Roman" w:hAnsi="Times New Roman"/>
          <w:sz w:val="28"/>
          <w:szCs w:val="28"/>
        </w:rPr>
        <w:t>методов подготовки, объемов тренировочных и соревновательных нагрузок, рост показателей физической и техни</w:t>
      </w:r>
      <w:r w:rsidR="00CB007E">
        <w:rPr>
          <w:rFonts w:ascii="Times New Roman" w:hAnsi="Times New Roman"/>
          <w:sz w:val="28"/>
          <w:szCs w:val="28"/>
        </w:rPr>
        <w:t>ко-тактической подготовленности;</w:t>
      </w:r>
    </w:p>
    <w:p w:rsidR="00154B11" w:rsidRPr="00154B11" w:rsidRDefault="00154B11" w:rsidP="00EC11AC">
      <w:pPr>
        <w:numPr>
          <w:ilvl w:val="0"/>
          <w:numId w:val="3"/>
        </w:num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B11">
        <w:rPr>
          <w:rFonts w:ascii="Times New Roman" w:hAnsi="Times New Roman"/>
          <w:sz w:val="28"/>
          <w:szCs w:val="28"/>
        </w:rPr>
        <w:t>принцип</w:t>
      </w:r>
      <w:proofErr w:type="gramEnd"/>
      <w:r w:rsidRPr="00154B11">
        <w:rPr>
          <w:rFonts w:ascii="Times New Roman" w:hAnsi="Times New Roman"/>
          <w:sz w:val="28"/>
          <w:szCs w:val="28"/>
        </w:rPr>
        <w:t xml:space="preserve"> вариативности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B009E5" w:rsidRPr="00154B11" w:rsidRDefault="00154B11" w:rsidP="00EC11AC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54B11">
        <w:rPr>
          <w:rFonts w:ascii="Times New Roman" w:hAnsi="Times New Roman"/>
          <w:sz w:val="28"/>
          <w:szCs w:val="28"/>
        </w:rPr>
        <w:lastRenderedPageBreak/>
        <w:t xml:space="preserve">   Образовательные программы спортивной школы реализуются исходя из функций и задач, этапа подготовки, спортивного стажа и уровня подготовленности занимающихся. На этапе начальной подготовки: стабильность состава занимающихся, динамика прироста индивидуальных показателей развития физических качеств, уровень освоения основ гигиены и самоконтроля. На этапе учебно-тренировочном: состояние здоровья, уровень физического развития, динамики уровня подготовленности в соответствии с индивидуальными особенностями, показатели освоения объемов тренировочных нагрузок и теоретического раздела прог</w:t>
      </w:r>
      <w:r w:rsidR="00FC0CFA">
        <w:rPr>
          <w:rFonts w:ascii="Times New Roman" w:hAnsi="Times New Roman"/>
          <w:sz w:val="28"/>
          <w:szCs w:val="28"/>
        </w:rPr>
        <w:t xml:space="preserve">раммы, </w:t>
      </w:r>
      <w:r w:rsidRPr="00154B11">
        <w:rPr>
          <w:rFonts w:ascii="Times New Roman" w:hAnsi="Times New Roman"/>
          <w:sz w:val="28"/>
          <w:szCs w:val="28"/>
        </w:rPr>
        <w:t xml:space="preserve">выполнение объемов тренировочных и соревновательных нагрузок, предусмотренных индивидуальными планами подготовками; результаты выступления </w:t>
      </w:r>
      <w:r w:rsidR="00FC0CFA">
        <w:rPr>
          <w:rFonts w:ascii="Times New Roman" w:hAnsi="Times New Roman"/>
          <w:sz w:val="28"/>
          <w:szCs w:val="28"/>
        </w:rPr>
        <w:t>в областных и</w:t>
      </w:r>
      <w:r w:rsidRPr="00154B11">
        <w:rPr>
          <w:rFonts w:ascii="Times New Roman" w:hAnsi="Times New Roman"/>
          <w:sz w:val="28"/>
          <w:szCs w:val="28"/>
        </w:rPr>
        <w:t xml:space="preserve"> Всероссийских соревнованиях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CB007E" w:rsidRPr="00CB007E" w:rsidRDefault="00CB007E" w:rsidP="00EC11A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07E">
        <w:rPr>
          <w:rFonts w:ascii="Times New Roman" w:hAnsi="Times New Roman"/>
          <w:sz w:val="28"/>
          <w:szCs w:val="28"/>
        </w:rPr>
        <w:t xml:space="preserve">    Учебно-тренировочный процесс в Учреждении ведется в </w:t>
      </w:r>
      <w:proofErr w:type="gramStart"/>
      <w:r w:rsidRPr="00CB007E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годовым учебным планом,  рассчитанным на 52 недели, из них 46 недель учебно-тренировочных занятий, непосредственно в условиях спортивной шко</w:t>
      </w:r>
      <w:r w:rsidR="00BC7BD0">
        <w:rPr>
          <w:rFonts w:ascii="Times New Roman" w:hAnsi="Times New Roman"/>
          <w:sz w:val="28"/>
          <w:szCs w:val="28"/>
        </w:rPr>
        <w:t>лы и 6 недель  в летний период (</w:t>
      </w:r>
      <w:r w:rsidRPr="00CB007E">
        <w:rPr>
          <w:rFonts w:ascii="Times New Roman" w:hAnsi="Times New Roman"/>
          <w:sz w:val="28"/>
          <w:szCs w:val="28"/>
        </w:rPr>
        <w:t>на оздоровительных площадках, пришкольных лагерях, по индивидуальным планам обучающихся и в условиях спортивно-оздоровительного лагеря за пределами города).  Учебный год начинается с «01» сентября и заканчивается «31» августа.</w:t>
      </w:r>
    </w:p>
    <w:p w:rsidR="00CB007E" w:rsidRPr="00CB007E" w:rsidRDefault="0089482D" w:rsidP="00BC7BD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07E" w:rsidRPr="00CB007E">
        <w:rPr>
          <w:rFonts w:ascii="Times New Roman" w:hAnsi="Times New Roman"/>
          <w:sz w:val="28"/>
          <w:szCs w:val="28"/>
        </w:rPr>
        <w:t>Основными формами образовательного процесса являются:</w:t>
      </w:r>
    </w:p>
    <w:p w:rsidR="00CB007E" w:rsidRPr="00CB007E" w:rsidRDefault="00CB007E" w:rsidP="00BC7B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групповые  учебно</w:t>
      </w:r>
      <w:proofErr w:type="gramEnd"/>
      <w:r w:rsidRPr="00CB007E">
        <w:rPr>
          <w:rFonts w:ascii="Times New Roman" w:hAnsi="Times New Roman"/>
          <w:sz w:val="28"/>
          <w:szCs w:val="28"/>
        </w:rPr>
        <w:t>-тренировочные и теоретические занятия;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работа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по индивидуальным планам  в группах спортивного совершенствования;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работа  по индивидуальным планам;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участие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в спортивных соревнованиях различного ранга;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тестирование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и медицинский контроль;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занятия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в условиях спортивно-оздоровительного лагеря, учебно-тренировочного сбора;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медик</w:t>
      </w:r>
      <w:r w:rsidR="00FC0CFA">
        <w:rPr>
          <w:rFonts w:ascii="Times New Roman" w:hAnsi="Times New Roman"/>
          <w:sz w:val="28"/>
          <w:szCs w:val="28"/>
        </w:rPr>
        <w:t>о</w:t>
      </w:r>
      <w:proofErr w:type="gramEnd"/>
      <w:r w:rsidR="00FC0CFA">
        <w:rPr>
          <w:rFonts w:ascii="Times New Roman" w:hAnsi="Times New Roman"/>
          <w:sz w:val="28"/>
          <w:szCs w:val="28"/>
        </w:rPr>
        <w:t>-восстановительные мероприятия;</w:t>
      </w:r>
    </w:p>
    <w:p w:rsidR="00CB007E" w:rsidRPr="00CB007E" w:rsidRDefault="00CB007E" w:rsidP="00EC11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40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промежуточная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и итоговая аттестация обучающихся</w:t>
      </w:r>
      <w:r w:rsidR="00FC0CFA">
        <w:rPr>
          <w:rFonts w:ascii="Times New Roman" w:hAnsi="Times New Roman"/>
          <w:sz w:val="28"/>
          <w:szCs w:val="28"/>
        </w:rPr>
        <w:t>;</w:t>
      </w:r>
    </w:p>
    <w:p w:rsidR="00170028" w:rsidRDefault="00CB007E" w:rsidP="00EC11AC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07E">
        <w:rPr>
          <w:rFonts w:ascii="Times New Roman" w:hAnsi="Times New Roman"/>
          <w:sz w:val="28"/>
          <w:szCs w:val="28"/>
        </w:rPr>
        <w:t>инструкторская</w:t>
      </w:r>
      <w:proofErr w:type="gramEnd"/>
      <w:r w:rsidRPr="00CB007E">
        <w:rPr>
          <w:rFonts w:ascii="Times New Roman" w:hAnsi="Times New Roman"/>
          <w:sz w:val="28"/>
          <w:szCs w:val="28"/>
        </w:rPr>
        <w:t xml:space="preserve"> и судейская практика</w:t>
      </w:r>
      <w:r w:rsidR="00FC0CFA">
        <w:rPr>
          <w:rFonts w:ascii="Times New Roman" w:hAnsi="Times New Roman"/>
          <w:sz w:val="28"/>
          <w:szCs w:val="28"/>
        </w:rPr>
        <w:t>.</w:t>
      </w:r>
    </w:p>
    <w:p w:rsidR="000F065F" w:rsidRPr="000F065F" w:rsidRDefault="000F065F" w:rsidP="00EC11AC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70028" w:rsidRPr="000F065F" w:rsidRDefault="00170028" w:rsidP="00EC11A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Ориентируясь на основные направления и руководствуясь учебным планом, в </w:t>
      </w:r>
      <w:proofErr w:type="gramStart"/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>2018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</w:t>
      </w:r>
      <w:proofErr w:type="gramEnd"/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в МБУ ДО ДЮСШ № 2 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двух отделениях обучалось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0F065F">
        <w:rPr>
          <w:rFonts w:ascii="Times New Roman" w:hAnsi="Times New Roman"/>
          <w:color w:val="000000"/>
          <w:spacing w:val="-4"/>
          <w:sz w:val="28"/>
          <w:szCs w:val="28"/>
        </w:rPr>
        <w:t>690</w:t>
      </w:r>
      <w:r w:rsidR="000F065F"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</w:t>
      </w:r>
    </w:p>
    <w:p w:rsidR="00170028" w:rsidRPr="000F065F" w:rsidRDefault="0089482D" w:rsidP="00EC11AC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                </w:t>
      </w:r>
      <w:r w:rsidR="008101A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     </w:t>
      </w:r>
      <w:r w:rsidR="00170028" w:rsidRP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Численн</w:t>
      </w:r>
      <w:r w:rsidR="000F065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ость обучающихся по отделениям: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410"/>
        <w:gridCol w:w="1843"/>
      </w:tblGrid>
      <w:tr w:rsidR="00170028" w:rsidRPr="008101AF" w:rsidTr="0089482D">
        <w:trPr>
          <w:trHeight w:val="898"/>
        </w:trPr>
        <w:tc>
          <w:tcPr>
            <w:tcW w:w="269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Вид спорта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Этап подготовки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Количество детей занимающихся на этапах подготовки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% от общего количества</w:t>
            </w:r>
          </w:p>
        </w:tc>
      </w:tr>
      <w:tr w:rsidR="00170028" w:rsidRPr="008101AF" w:rsidTr="0089482D">
        <w:trPr>
          <w:trHeight w:val="597"/>
        </w:trPr>
        <w:tc>
          <w:tcPr>
            <w:tcW w:w="2693" w:type="dxa"/>
            <w:vMerge w:val="restart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101AF">
              <w:rPr>
                <w:rFonts w:ascii="Times New Roman" w:hAnsi="Times New Roman"/>
                <w:sz w:val="26"/>
                <w:szCs w:val="26"/>
              </w:rPr>
              <w:t>Лёгкая  атлетика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101AF">
              <w:rPr>
                <w:rFonts w:ascii="Times New Roman" w:hAnsi="Times New Roman"/>
                <w:sz w:val="26"/>
                <w:szCs w:val="26"/>
              </w:rPr>
              <w:t>Начальной  подготовки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21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67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</w:tr>
      <w:tr w:rsidR="00170028" w:rsidRPr="008101AF" w:rsidTr="0089482D">
        <w:trPr>
          <w:trHeight w:val="368"/>
        </w:trPr>
        <w:tc>
          <w:tcPr>
            <w:tcW w:w="2693" w:type="dxa"/>
            <w:vMerge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33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</w:tr>
      <w:tr w:rsidR="00170028" w:rsidRPr="008101AF" w:rsidTr="0089482D">
        <w:tc>
          <w:tcPr>
            <w:tcW w:w="269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lastRenderedPageBreak/>
              <w:t>Всего занимающихся на отделении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70028" w:rsidRPr="008101AF" w:rsidTr="0089482D">
        <w:tc>
          <w:tcPr>
            <w:tcW w:w="2693" w:type="dxa"/>
            <w:vMerge w:val="restart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Спортивная акробатика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101AF">
              <w:rPr>
                <w:rFonts w:ascii="Times New Roman" w:hAnsi="Times New Roman"/>
                <w:sz w:val="26"/>
                <w:szCs w:val="26"/>
              </w:rPr>
              <w:t>Начальной  подготовки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59,0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89482D">
        <w:tc>
          <w:tcPr>
            <w:tcW w:w="2693" w:type="dxa"/>
            <w:vMerge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Учебно-тренировочный</w:t>
            </w:r>
          </w:p>
        </w:tc>
        <w:tc>
          <w:tcPr>
            <w:tcW w:w="2410" w:type="dxa"/>
            <w:shd w:val="clear" w:color="auto" w:fill="auto"/>
          </w:tcPr>
          <w:p w:rsidR="00170028" w:rsidRPr="008101AF" w:rsidRDefault="000F065F" w:rsidP="001A38EE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1A38EE" w:rsidRPr="008101AF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0F065F" w:rsidP="000F065F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A1020B" w:rsidRPr="00810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01A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1020B" w:rsidRPr="008101AF">
              <w:rPr>
                <w:rFonts w:ascii="Times New Roman" w:hAnsi="Times New Roman"/>
                <w:sz w:val="26"/>
                <w:szCs w:val="26"/>
              </w:rPr>
              <w:t>41,0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70028" w:rsidRPr="008101AF" w:rsidTr="00AA40AD">
        <w:trPr>
          <w:trHeight w:val="579"/>
        </w:trPr>
        <w:tc>
          <w:tcPr>
            <w:tcW w:w="2693" w:type="dxa"/>
            <w:shd w:val="clear" w:color="auto" w:fill="auto"/>
          </w:tcPr>
          <w:p w:rsidR="00170028" w:rsidRPr="008101AF" w:rsidRDefault="0089482D" w:rsidP="000F065F">
            <w:pPr>
              <w:snapToGrid w:val="0"/>
              <w:spacing w:line="240" w:lineRule="auto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Вс</w:t>
            </w:r>
            <w:r w:rsidR="00170028" w:rsidRPr="008101AF">
              <w:rPr>
                <w:rFonts w:ascii="Times New Roman" w:hAnsi="Times New Roman"/>
                <w:sz w:val="26"/>
                <w:szCs w:val="26"/>
              </w:rPr>
              <w:t>его занимающихся на отделении</w:t>
            </w:r>
          </w:p>
        </w:tc>
        <w:tc>
          <w:tcPr>
            <w:tcW w:w="2268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170028" w:rsidRPr="008101AF" w:rsidRDefault="001A38EE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367</w:t>
            </w:r>
          </w:p>
        </w:tc>
        <w:tc>
          <w:tcPr>
            <w:tcW w:w="1843" w:type="dxa"/>
            <w:shd w:val="clear" w:color="auto" w:fill="auto"/>
          </w:tcPr>
          <w:p w:rsidR="00170028" w:rsidRPr="008101AF" w:rsidRDefault="00170028" w:rsidP="000F065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1AF">
              <w:rPr>
                <w:rFonts w:ascii="Times New Roman" w:hAnsi="Times New Roman"/>
                <w:sz w:val="26"/>
                <w:szCs w:val="26"/>
              </w:rPr>
              <w:t>100,00%</w:t>
            </w:r>
          </w:p>
        </w:tc>
      </w:tr>
    </w:tbl>
    <w:p w:rsidR="00702EC2" w:rsidRPr="00AA40AD" w:rsidRDefault="00702EC2" w:rsidP="00702EC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B7111" w:rsidRDefault="00702EC2" w:rsidP="00702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0B7111">
        <w:rPr>
          <w:rFonts w:ascii="Times New Roman" w:hAnsi="Times New Roman"/>
          <w:sz w:val="28"/>
          <w:szCs w:val="28"/>
        </w:rPr>
        <w:t xml:space="preserve">     </w:t>
      </w:r>
      <w:r w:rsidR="000B7111" w:rsidRPr="000B7111">
        <w:rPr>
          <w:rFonts w:ascii="Times New Roman" w:hAnsi="Times New Roman"/>
          <w:sz w:val="28"/>
          <w:szCs w:val="28"/>
        </w:rPr>
        <w:t xml:space="preserve">Возрастные характеристики обучающихся </w:t>
      </w:r>
    </w:p>
    <w:p w:rsidR="000B7111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11">
        <w:rPr>
          <w:rFonts w:ascii="Times New Roman" w:hAnsi="Times New Roman"/>
          <w:sz w:val="28"/>
          <w:szCs w:val="28"/>
        </w:rPr>
        <w:t>детей</w:t>
      </w:r>
      <w:proofErr w:type="gramEnd"/>
      <w:r w:rsidRPr="000B7111">
        <w:rPr>
          <w:rFonts w:ascii="Times New Roman" w:hAnsi="Times New Roman"/>
          <w:sz w:val="28"/>
          <w:szCs w:val="28"/>
        </w:rPr>
        <w:t xml:space="preserve"> дош</w:t>
      </w:r>
      <w:r>
        <w:rPr>
          <w:rFonts w:ascii="Times New Roman" w:hAnsi="Times New Roman"/>
          <w:sz w:val="28"/>
          <w:szCs w:val="28"/>
        </w:rPr>
        <w:t>кольного и</w:t>
      </w:r>
      <w:r w:rsidRPr="000B7111">
        <w:rPr>
          <w:rFonts w:ascii="Times New Roman" w:hAnsi="Times New Roman"/>
          <w:sz w:val="28"/>
          <w:szCs w:val="28"/>
        </w:rPr>
        <w:t xml:space="preserve"> младшего школьного возраста </w:t>
      </w:r>
      <w:r>
        <w:rPr>
          <w:rFonts w:ascii="Times New Roman" w:hAnsi="Times New Roman"/>
          <w:sz w:val="28"/>
          <w:szCs w:val="28"/>
        </w:rPr>
        <w:t>(6-10 лет)-</w:t>
      </w:r>
    </w:p>
    <w:p w:rsidR="000B7111" w:rsidRDefault="000B7111" w:rsidP="00702EC2">
      <w:pPr>
        <w:pStyle w:val="a8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356 </w:t>
      </w:r>
      <w:proofErr w:type="gramStart"/>
      <w:r>
        <w:rPr>
          <w:rFonts w:ascii="Times New Roman" w:hAnsi="Times New Roman"/>
          <w:sz w:val="28"/>
          <w:szCs w:val="28"/>
        </w:rPr>
        <w:t>человек  (</w:t>
      </w:r>
      <w:proofErr w:type="gramEnd"/>
      <w:r>
        <w:rPr>
          <w:rFonts w:ascii="Times New Roman" w:hAnsi="Times New Roman"/>
          <w:sz w:val="28"/>
          <w:szCs w:val="28"/>
        </w:rPr>
        <w:t>52,0</w:t>
      </w:r>
      <w:r w:rsidRPr="000B7111">
        <w:rPr>
          <w:rFonts w:ascii="Times New Roman" w:hAnsi="Times New Roman"/>
          <w:sz w:val="28"/>
          <w:szCs w:val="28"/>
        </w:rPr>
        <w:t xml:space="preserve">% от общего числа детей); </w:t>
      </w:r>
    </w:p>
    <w:p w:rsidR="000B7111" w:rsidRPr="000B7111" w:rsidRDefault="000B7111" w:rsidP="00702EC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111">
        <w:rPr>
          <w:rFonts w:ascii="Times New Roman" w:hAnsi="Times New Roman"/>
          <w:sz w:val="28"/>
          <w:szCs w:val="28"/>
        </w:rPr>
        <w:t>подростков</w:t>
      </w:r>
      <w:proofErr w:type="gramEnd"/>
      <w:r w:rsidRPr="000B7111">
        <w:rPr>
          <w:rFonts w:ascii="Times New Roman" w:hAnsi="Times New Roman"/>
          <w:sz w:val="28"/>
          <w:szCs w:val="28"/>
        </w:rPr>
        <w:t xml:space="preserve"> (11-14 лет)– </w:t>
      </w:r>
      <w:r>
        <w:rPr>
          <w:rFonts w:ascii="Times New Roman" w:hAnsi="Times New Roman"/>
          <w:sz w:val="28"/>
          <w:szCs w:val="28"/>
        </w:rPr>
        <w:t>257  человек (37,0</w:t>
      </w:r>
      <w:r w:rsidRPr="000B7111">
        <w:rPr>
          <w:rFonts w:ascii="Times New Roman" w:hAnsi="Times New Roman"/>
          <w:sz w:val="28"/>
          <w:szCs w:val="28"/>
        </w:rPr>
        <w:t xml:space="preserve">%); </w:t>
      </w:r>
    </w:p>
    <w:p w:rsidR="00FC0CFA" w:rsidRDefault="000B7111" w:rsidP="000B711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старшеклассников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(15-18 лет) – 77 человек (11,0 </w:t>
      </w:r>
      <w:r w:rsidR="00E05C40">
        <w:rPr>
          <w:rFonts w:ascii="Times New Roman" w:hAnsi="Times New Roman"/>
          <w:sz w:val="28"/>
          <w:szCs w:val="28"/>
        </w:rPr>
        <w:t>%).</w:t>
      </w:r>
    </w:p>
    <w:p w:rsidR="00E05C40" w:rsidRDefault="00E05C40" w:rsidP="00E05C40">
      <w:pPr>
        <w:pStyle w:val="a8"/>
        <w:ind w:left="795"/>
        <w:jc w:val="both"/>
        <w:rPr>
          <w:rFonts w:ascii="Times New Roman" w:hAnsi="Times New Roman"/>
          <w:sz w:val="28"/>
          <w:szCs w:val="28"/>
        </w:rPr>
      </w:pPr>
    </w:p>
    <w:p w:rsidR="00E05C40" w:rsidRPr="00E05C40" w:rsidRDefault="00E05C40" w:rsidP="00E05C40">
      <w:pPr>
        <w:pStyle w:val="a8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</w:t>
      </w:r>
      <w:r w:rsidRPr="00E05C40">
        <w:rPr>
          <w:rFonts w:ascii="Times New Roman" w:hAnsi="Times New Roman"/>
          <w:b/>
          <w:sz w:val="28"/>
          <w:szCs w:val="28"/>
        </w:rPr>
        <w:t>одержание и качество подготовки обучающихся</w:t>
      </w:r>
    </w:p>
    <w:p w:rsidR="00A1020B" w:rsidRPr="00A1020B" w:rsidRDefault="00A1020B" w:rsidP="00A1020B">
      <w:pPr>
        <w:shd w:val="clear" w:color="auto" w:fill="FFFFFF"/>
        <w:spacing w:after="0"/>
        <w:ind w:left="62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020B">
        <w:rPr>
          <w:rFonts w:ascii="Times New Roman" w:hAnsi="Times New Roman"/>
          <w:color w:val="000000"/>
          <w:spacing w:val="-3"/>
          <w:sz w:val="28"/>
          <w:szCs w:val="28"/>
        </w:rPr>
        <w:t>Одним из главных критериев повышения качества обучения являются показатели выступлений на соревнованиях, занятые места, повышение разрядов.</w:t>
      </w:r>
    </w:p>
    <w:p w:rsidR="004D4165" w:rsidRPr="00FF7FB2" w:rsidRDefault="008101AF" w:rsidP="004549CB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AA40AD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A1020B" w:rsidRPr="00A1020B">
        <w:rPr>
          <w:rFonts w:ascii="Times New Roman" w:hAnsi="Times New Roman"/>
          <w:color w:val="000000"/>
          <w:spacing w:val="-3"/>
          <w:sz w:val="28"/>
          <w:szCs w:val="28"/>
        </w:rPr>
        <w:t>В течение учебного года было проведено 8 городских соревнований по легкой атлетике и 2 областных ту</w:t>
      </w:r>
      <w:r w:rsidR="004D4165">
        <w:rPr>
          <w:rFonts w:ascii="Times New Roman" w:hAnsi="Times New Roman"/>
          <w:color w:val="000000"/>
          <w:spacing w:val="-3"/>
          <w:sz w:val="28"/>
          <w:szCs w:val="28"/>
        </w:rPr>
        <w:t xml:space="preserve">рнира по спортивной акробатике «Памяти ЗТР Е. </w:t>
      </w:r>
      <w:proofErr w:type="spellStart"/>
      <w:r w:rsidR="004D4165">
        <w:rPr>
          <w:rFonts w:ascii="Times New Roman" w:hAnsi="Times New Roman"/>
          <w:color w:val="000000"/>
          <w:spacing w:val="-3"/>
          <w:sz w:val="28"/>
          <w:szCs w:val="28"/>
        </w:rPr>
        <w:t>Шлыковой</w:t>
      </w:r>
      <w:proofErr w:type="spellEnd"/>
      <w:r w:rsidR="004D4165">
        <w:rPr>
          <w:rFonts w:ascii="Times New Roman" w:hAnsi="Times New Roman"/>
          <w:color w:val="000000"/>
          <w:spacing w:val="-3"/>
          <w:sz w:val="28"/>
          <w:szCs w:val="28"/>
        </w:rPr>
        <w:t xml:space="preserve"> и основателя ДЮСШ №2 В. Гридина» и открытые областные соревнования «Кубок Героя Советского Союза Ц. Куникова».</w:t>
      </w:r>
      <w:r w:rsidR="004D4165">
        <w:rPr>
          <w:rFonts w:ascii="Times New Roman" w:hAnsi="Times New Roman"/>
          <w:sz w:val="28"/>
          <w:szCs w:val="28"/>
        </w:rPr>
        <w:t xml:space="preserve">    </w:t>
      </w:r>
      <w:r w:rsidR="004D4165" w:rsidRPr="007265DA">
        <w:rPr>
          <w:rFonts w:ascii="Times New Roman" w:hAnsi="Times New Roman"/>
          <w:sz w:val="28"/>
          <w:szCs w:val="28"/>
        </w:rPr>
        <w:t>Сборная команда по спортив</w:t>
      </w:r>
      <w:r w:rsidR="004D4165">
        <w:rPr>
          <w:rFonts w:ascii="Times New Roman" w:hAnsi="Times New Roman"/>
          <w:sz w:val="28"/>
          <w:szCs w:val="28"/>
        </w:rPr>
        <w:t>ной акробатике стала победителем</w:t>
      </w:r>
      <w:r w:rsidR="004D4165" w:rsidRPr="007265DA">
        <w:rPr>
          <w:rFonts w:ascii="Times New Roman" w:hAnsi="Times New Roman"/>
          <w:sz w:val="28"/>
          <w:szCs w:val="28"/>
        </w:rPr>
        <w:t xml:space="preserve"> командного первенства областных соревнований на Куб</w:t>
      </w:r>
      <w:r w:rsidR="004D4165">
        <w:rPr>
          <w:rFonts w:ascii="Times New Roman" w:hAnsi="Times New Roman"/>
          <w:sz w:val="28"/>
          <w:szCs w:val="28"/>
        </w:rPr>
        <w:t>ок Ц. Куникова.</w:t>
      </w:r>
    </w:p>
    <w:p w:rsidR="000A1D14" w:rsidRDefault="004D4165" w:rsidP="004549CB">
      <w:pPr>
        <w:shd w:val="clear" w:color="auto" w:fill="FFFFFF"/>
        <w:spacing w:after="0" w:line="240" w:lineRule="auto"/>
        <w:ind w:left="62" w:right="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="00A1020B" w:rsidRPr="00A1020B">
        <w:rPr>
          <w:rFonts w:ascii="Times New Roman" w:hAnsi="Times New Roman"/>
          <w:color w:val="000000"/>
          <w:spacing w:val="-3"/>
          <w:sz w:val="28"/>
          <w:szCs w:val="28"/>
        </w:rPr>
        <w:t>Учащиеся ДЮСШ № 2 приняли уча</w:t>
      </w:r>
      <w:r w:rsidR="00683262">
        <w:rPr>
          <w:rFonts w:ascii="Times New Roman" w:hAnsi="Times New Roman"/>
          <w:color w:val="000000"/>
          <w:spacing w:val="-3"/>
          <w:sz w:val="28"/>
          <w:szCs w:val="28"/>
        </w:rPr>
        <w:t>стие в двадцати областных и сем</w:t>
      </w:r>
      <w:r w:rsidR="00A1020B" w:rsidRPr="00A1020B">
        <w:rPr>
          <w:rFonts w:ascii="Times New Roman" w:hAnsi="Times New Roman"/>
          <w:color w:val="000000"/>
          <w:spacing w:val="-3"/>
          <w:sz w:val="28"/>
          <w:szCs w:val="28"/>
        </w:rPr>
        <w:t>и Всероссийских соревнованиях. Шестьдесят обучающихся стали победителями и призерами областных соревнований по спортивн</w:t>
      </w:r>
      <w:r w:rsidR="00157E18">
        <w:rPr>
          <w:rFonts w:ascii="Times New Roman" w:hAnsi="Times New Roman"/>
          <w:color w:val="000000"/>
          <w:spacing w:val="-3"/>
          <w:sz w:val="28"/>
          <w:szCs w:val="28"/>
        </w:rPr>
        <w:t>ой акробатике и легкой атлетике</w:t>
      </w:r>
    </w:p>
    <w:p w:rsidR="00157E18" w:rsidRPr="000A1D14" w:rsidRDefault="00157E18" w:rsidP="00157E18">
      <w:pPr>
        <w:shd w:val="clear" w:color="auto" w:fill="FFFFFF"/>
        <w:spacing w:after="0"/>
        <w:ind w:left="62" w:right="1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0A1D14" w:rsidRPr="001B142D" w:rsidRDefault="001B142D" w:rsidP="001B142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Достижения 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>щихся  МБУ</w:t>
      </w:r>
      <w:proofErr w:type="gramEnd"/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 w:rsidR="004D3D2A">
        <w:rPr>
          <w:rFonts w:ascii="Times New Roman" w:eastAsia="Times New Roman" w:hAnsi="Times New Roman"/>
          <w:sz w:val="28"/>
          <w:szCs w:val="28"/>
          <w:lang w:eastAsia="ar-SA"/>
        </w:rPr>
        <w:t xml:space="preserve">ДЮСШ № 2   г. Азова в 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>2018  году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 Всер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>оссийск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их соревнованиях</w:t>
      </w:r>
      <w:r w:rsidR="000A1D14" w:rsidRPr="000A1D14">
        <w:rPr>
          <w:rFonts w:ascii="Times New Roman" w:eastAsia="Times New Roman" w:hAnsi="Times New Roman"/>
          <w:sz w:val="28"/>
          <w:szCs w:val="28"/>
          <w:lang w:eastAsia="ar-SA"/>
        </w:rPr>
        <w:t xml:space="preserve"> по  спортивной  акробатике  и  легкой атлетике</w:t>
      </w:r>
    </w:p>
    <w:p w:rsidR="000A1D14" w:rsidRDefault="000A1D14" w:rsidP="004D3D2A">
      <w:pPr>
        <w:spacing w:after="0"/>
        <w:jc w:val="center"/>
        <w:rPr>
          <w:rFonts w:ascii="Times New Roman" w:hAnsi="Times New Roman"/>
        </w:rPr>
      </w:pPr>
      <w:r w:rsidRPr="000A1D14">
        <w:rPr>
          <w:rFonts w:ascii="Times New Roman" w:hAnsi="Times New Roman"/>
          <w:b/>
          <w:sz w:val="28"/>
          <w:szCs w:val="28"/>
        </w:rPr>
        <w:t>Отделение спортивной акробатики</w:t>
      </w:r>
    </w:p>
    <w:p w:rsidR="004D3D2A" w:rsidRPr="004D3D2A" w:rsidRDefault="004D3D2A" w:rsidP="004D3D2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2835"/>
        <w:gridCol w:w="1672"/>
        <w:gridCol w:w="1446"/>
      </w:tblGrid>
      <w:tr w:rsidR="000A1D14" w:rsidRPr="000A1D14" w:rsidTr="00683262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  <w:p w:rsidR="000A1D14" w:rsidRPr="000A1D14" w:rsidRDefault="000A1D14" w:rsidP="000A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A1D14">
              <w:rPr>
                <w:rFonts w:ascii="Times New Roman" w:hAnsi="Times New Roman"/>
                <w:sz w:val="26"/>
                <w:szCs w:val="26"/>
              </w:rPr>
              <w:t>воспитанника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0A1D14" w:rsidRPr="000A1D14" w:rsidTr="00683262">
        <w:trPr>
          <w:trHeight w:val="424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14" w:rsidRPr="000A1D14" w:rsidRDefault="000A1D14" w:rsidP="001B142D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D2A" w:rsidRPr="000A1D14" w:rsidTr="00C134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2A" w:rsidRPr="000A1D14" w:rsidRDefault="004D3D2A" w:rsidP="004D3D2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 xml:space="preserve">Чемпионат России по </w:t>
            </w:r>
            <w:proofErr w:type="spellStart"/>
            <w:r w:rsidRPr="000A1D14"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spellEnd"/>
            <w:proofErr w:type="gramStart"/>
            <w:r w:rsidRPr="000A1D14">
              <w:rPr>
                <w:rFonts w:ascii="Times New Roman" w:hAnsi="Times New Roman"/>
                <w:sz w:val="26"/>
                <w:szCs w:val="26"/>
              </w:rPr>
              <w:t>. акробатике</w:t>
            </w:r>
            <w:proofErr w:type="gramEnd"/>
          </w:p>
          <w:p w:rsidR="004D3D2A" w:rsidRPr="000A1D14" w:rsidRDefault="004D3D2A" w:rsidP="004D3D2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21-29.01.2018 г.          Московская обл.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1D14">
              <w:rPr>
                <w:rFonts w:ascii="Times New Roman" w:hAnsi="Times New Roman"/>
                <w:sz w:val="26"/>
                <w:szCs w:val="26"/>
              </w:rPr>
              <w:t>Асатрян</w:t>
            </w:r>
            <w:proofErr w:type="spellEnd"/>
            <w:r w:rsidRPr="000A1D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A1D14">
              <w:rPr>
                <w:rFonts w:ascii="Times New Roman" w:hAnsi="Times New Roman"/>
                <w:sz w:val="26"/>
                <w:szCs w:val="26"/>
              </w:rPr>
              <w:t>Сирануш</w:t>
            </w:r>
            <w:proofErr w:type="spellEnd"/>
          </w:p>
          <w:p w:rsidR="004D3D2A" w:rsidRPr="000A1D14" w:rsidRDefault="004D3D2A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Скрипка Юлия</w:t>
            </w:r>
          </w:p>
          <w:p w:rsidR="004D3D2A" w:rsidRPr="000A1D14" w:rsidRDefault="004D3D2A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Харина Маргарита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4D3D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ж. группа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2A" w:rsidRPr="000A1D14" w:rsidRDefault="005B6D64" w:rsidP="004D3D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4D3D2A" w:rsidRPr="000A1D14" w:rsidTr="00C1346C">
        <w:trPr>
          <w:trHeight w:val="168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0A1D14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D2A" w:rsidRPr="000A1D14" w:rsidRDefault="004D3D2A" w:rsidP="004D3D2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 xml:space="preserve">Всероссийские </w:t>
            </w:r>
            <w:proofErr w:type="spellStart"/>
            <w:r w:rsidRPr="000A1D14">
              <w:rPr>
                <w:rFonts w:ascii="Times New Roman" w:hAnsi="Times New Roman"/>
                <w:sz w:val="26"/>
                <w:szCs w:val="26"/>
              </w:rPr>
              <w:t>соревно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A1D14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  <w:r w:rsidRPr="000A1D14">
              <w:rPr>
                <w:rFonts w:ascii="Times New Roman" w:hAnsi="Times New Roman"/>
                <w:sz w:val="26"/>
                <w:szCs w:val="26"/>
              </w:rPr>
              <w:t xml:space="preserve"> по спортивной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акробатике «Звёзды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Кремля»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A1D14">
              <w:rPr>
                <w:rFonts w:ascii="Times New Roman" w:hAnsi="Times New Roman"/>
                <w:sz w:val="26"/>
                <w:szCs w:val="26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0A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Морозов Никита</w:t>
            </w:r>
          </w:p>
          <w:p w:rsidR="004D3D2A" w:rsidRPr="000A1D14" w:rsidRDefault="004D3D2A" w:rsidP="000A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Шевченко Вероника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D2A" w:rsidRPr="000A1D14" w:rsidRDefault="004D3D2A" w:rsidP="000A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D14">
              <w:rPr>
                <w:rFonts w:ascii="Times New Roman" w:hAnsi="Times New Roman"/>
                <w:sz w:val="26"/>
                <w:szCs w:val="26"/>
              </w:rPr>
              <w:t>см. пара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D2A" w:rsidRPr="000A1D14" w:rsidRDefault="004D3D2A" w:rsidP="000A1D1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B142D" w:rsidRPr="00AA40AD" w:rsidRDefault="001B142D" w:rsidP="001B142D">
      <w:pPr>
        <w:rPr>
          <w:rFonts w:ascii="Times New Roman" w:hAnsi="Times New Roman"/>
          <w:b/>
          <w:sz w:val="16"/>
          <w:szCs w:val="16"/>
        </w:rPr>
      </w:pPr>
    </w:p>
    <w:p w:rsidR="000A1D14" w:rsidRPr="004D3D2A" w:rsidRDefault="004D3D2A" w:rsidP="004D3D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Отделение легкой атлетики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2722"/>
        <w:gridCol w:w="1672"/>
        <w:gridCol w:w="1446"/>
      </w:tblGrid>
      <w:tr w:rsidR="000A1D14" w:rsidRPr="004D3D2A" w:rsidTr="00C1346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Соревнования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Фамилия, имя</w:t>
            </w:r>
          </w:p>
          <w:p w:rsidR="000A1D14" w:rsidRPr="004D3D2A" w:rsidRDefault="000A1D14" w:rsidP="004D3D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воспитанника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0A1D14" w:rsidRPr="004D3D2A" w:rsidTr="00683262">
        <w:trPr>
          <w:trHeight w:val="473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b/>
                <w:sz w:val="26"/>
                <w:szCs w:val="26"/>
              </w:rPr>
              <w:t>Всероссийские соревнования</w:t>
            </w:r>
          </w:p>
        </w:tc>
      </w:tr>
      <w:tr w:rsidR="000A1D14" w:rsidRPr="004D3D2A" w:rsidTr="00683262">
        <w:trPr>
          <w:trHeight w:val="80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3D2A">
              <w:rPr>
                <w:rFonts w:ascii="Times New Roman" w:hAnsi="Times New Roman"/>
                <w:sz w:val="26"/>
                <w:szCs w:val="26"/>
                <w:lang w:eastAsia="ru-RU"/>
              </w:rPr>
              <w:t>Первенстве России среди юношей и девушек до 18 лет (2001-2002 г.р.) в помещении.</w:t>
            </w:r>
          </w:p>
          <w:p w:rsidR="004D3D2A" w:rsidRDefault="000A1D14" w:rsidP="004D3D2A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 xml:space="preserve">22-28.01.2018      </w:t>
            </w:r>
          </w:p>
          <w:p w:rsidR="000A1D14" w:rsidRPr="004D3D2A" w:rsidRDefault="000A1D14" w:rsidP="004D3D2A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г. Новочебоксарск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Козий Александр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  <w:proofErr w:type="gram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1B142D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A1D14" w:rsidRPr="004D3D2A" w:rsidTr="00683262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 xml:space="preserve">Всероссийские соревнования по прыжкам на призы Олимпийского чемпиона Андрея </w:t>
            </w:r>
            <w:proofErr w:type="spellStart"/>
            <w:r w:rsidRPr="004D3D2A">
              <w:rPr>
                <w:rFonts w:ascii="Times New Roman" w:hAnsi="Times New Roman"/>
                <w:sz w:val="26"/>
                <w:szCs w:val="26"/>
              </w:rPr>
              <w:t>Сильнова</w:t>
            </w:r>
            <w:proofErr w:type="spellEnd"/>
            <w:r w:rsidRPr="004D3D2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A1D14" w:rsidRPr="004D3D2A" w:rsidRDefault="000A1D14" w:rsidP="004D3D2A">
            <w:pPr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03.03.2018 г.       г. Шахты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Маринченко Алексей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Курляк Даниил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D2A">
              <w:rPr>
                <w:rFonts w:ascii="Times New Roman" w:hAnsi="Times New Roman"/>
                <w:sz w:val="26"/>
                <w:szCs w:val="26"/>
              </w:rPr>
              <w:t>Путий</w:t>
            </w:r>
            <w:proofErr w:type="spellEnd"/>
            <w:r w:rsidRPr="004D3D2A"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длина</w:t>
            </w:r>
            <w:proofErr w:type="gramEnd"/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  <w:proofErr w:type="gramEnd"/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A1D14" w:rsidRPr="004D3D2A" w:rsidTr="00683262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A1D14" w:rsidRPr="004D3D2A" w:rsidRDefault="000A1D14" w:rsidP="004D3D2A">
            <w:pPr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Всероссийские соревнования «Первенство России по легкой атлетике» среди учащихся юношей и девушек 2003-2004 г.р., учащихся юношей и девушек 2005-2006 г.р.</w:t>
            </w:r>
          </w:p>
          <w:p w:rsidR="000A1D14" w:rsidRPr="004D3D2A" w:rsidRDefault="000A1D14" w:rsidP="004D3D2A">
            <w:pPr>
              <w:autoSpaceDE w:val="0"/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01-05.03.2018 г.  г. Пенза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Лубенец Роман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Екатеринин Вадим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3D2A">
              <w:rPr>
                <w:rFonts w:ascii="Times New Roman" w:hAnsi="Times New Roman"/>
                <w:sz w:val="26"/>
                <w:szCs w:val="26"/>
              </w:rPr>
              <w:t>длина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A1D14" w:rsidRPr="004D3D2A" w:rsidTr="00C1346C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Чемпионат и первенство ЮФО и СКВО по легкой атлетике</w:t>
            </w:r>
          </w:p>
          <w:p w:rsidR="000A1D14" w:rsidRPr="004D3D2A" w:rsidRDefault="000A1D14" w:rsidP="004D3D2A">
            <w:pPr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4-8.06.2018 г.   г. Майкоп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Козий 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A1D14" w:rsidRPr="004D3D2A" w:rsidTr="00C1346C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D14" w:rsidRPr="004D3D2A" w:rsidRDefault="000A1D14" w:rsidP="004D3D2A">
            <w:pPr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Всероссийские соревнования по л/атлетике Кубок ЗМС Т. Зеленцовой.</w:t>
            </w:r>
          </w:p>
          <w:p w:rsidR="000A1D14" w:rsidRPr="004D3D2A" w:rsidRDefault="000A1D14" w:rsidP="004D3D2A">
            <w:pPr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 xml:space="preserve">04-08.08.2018 г.  </w:t>
            </w:r>
          </w:p>
          <w:p w:rsidR="000A1D14" w:rsidRPr="004D3D2A" w:rsidRDefault="000A1D14" w:rsidP="004D3D2A">
            <w:pPr>
              <w:snapToGrid w:val="0"/>
              <w:spacing w:before="57" w:after="0" w:line="240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D2A">
              <w:rPr>
                <w:rFonts w:ascii="Times New Roman" w:hAnsi="Times New Roman"/>
                <w:sz w:val="26"/>
                <w:szCs w:val="26"/>
              </w:rPr>
              <w:t>Громакова</w:t>
            </w:r>
            <w:proofErr w:type="spellEnd"/>
            <w:r w:rsidRPr="004D3D2A">
              <w:rPr>
                <w:rFonts w:ascii="Times New Roman" w:hAnsi="Times New Roman"/>
                <w:sz w:val="26"/>
                <w:szCs w:val="26"/>
              </w:rPr>
              <w:t xml:space="preserve"> София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D2A">
              <w:rPr>
                <w:rFonts w:ascii="Times New Roman" w:hAnsi="Times New Roman"/>
                <w:sz w:val="26"/>
                <w:szCs w:val="26"/>
              </w:rPr>
              <w:t>Цариненко</w:t>
            </w:r>
            <w:proofErr w:type="spellEnd"/>
            <w:r w:rsidRPr="004D3D2A"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D2A">
              <w:rPr>
                <w:rFonts w:ascii="Times New Roman" w:hAnsi="Times New Roman"/>
                <w:sz w:val="26"/>
                <w:szCs w:val="26"/>
              </w:rPr>
              <w:t>Высота</w:t>
            </w:r>
          </w:p>
          <w:p w:rsidR="000A1D14" w:rsidRPr="004D3D2A" w:rsidRDefault="000A1D14" w:rsidP="004D3D2A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D14" w:rsidRPr="004D3D2A" w:rsidRDefault="000A1D14" w:rsidP="004D3D2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4165" w:rsidRPr="00AA40AD" w:rsidRDefault="004D4165" w:rsidP="004D4165">
      <w:pPr>
        <w:shd w:val="clear" w:color="auto" w:fill="FFFFFF"/>
        <w:ind w:left="62" w:right="10"/>
        <w:jc w:val="both"/>
        <w:rPr>
          <w:rFonts w:ascii="Times New Roman" w:hAnsi="Times New Roman"/>
          <w:sz w:val="16"/>
          <w:szCs w:val="16"/>
        </w:rPr>
      </w:pPr>
    </w:p>
    <w:p w:rsidR="0088725F" w:rsidRPr="0088725F" w:rsidRDefault="004D4165" w:rsidP="004D4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65DA">
        <w:rPr>
          <w:rFonts w:ascii="Times New Roman" w:hAnsi="Times New Roman"/>
          <w:sz w:val="28"/>
          <w:szCs w:val="28"/>
        </w:rPr>
        <w:t>Относитель</w:t>
      </w:r>
      <w:r>
        <w:rPr>
          <w:rFonts w:ascii="Times New Roman" w:hAnsi="Times New Roman"/>
          <w:sz w:val="28"/>
          <w:szCs w:val="28"/>
        </w:rPr>
        <w:t>но подготовки разрядников в 2018</w:t>
      </w:r>
      <w:r w:rsidRPr="007265DA">
        <w:rPr>
          <w:rFonts w:ascii="Times New Roman" w:hAnsi="Times New Roman"/>
          <w:sz w:val="28"/>
          <w:szCs w:val="28"/>
        </w:rPr>
        <w:t xml:space="preserve"> учебном году следует сказать, что на двух отделениях подготовлено: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725F" w:rsidRPr="0088725F" w:rsidRDefault="0088725F" w:rsidP="00702E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8725F">
        <w:rPr>
          <w:rFonts w:ascii="Times New Roman" w:hAnsi="Times New Roman"/>
          <w:sz w:val="28"/>
          <w:szCs w:val="28"/>
        </w:rPr>
        <w:t xml:space="preserve">               </w:t>
      </w:r>
      <w:r w:rsidR="004D4165">
        <w:rPr>
          <w:rFonts w:ascii="Times New Roman" w:hAnsi="Times New Roman"/>
          <w:sz w:val="28"/>
          <w:szCs w:val="28"/>
        </w:rPr>
        <w:t xml:space="preserve">  </w:t>
      </w:r>
      <w:r w:rsidRPr="0088725F">
        <w:rPr>
          <w:rFonts w:ascii="Times New Roman" w:hAnsi="Times New Roman"/>
          <w:sz w:val="28"/>
          <w:szCs w:val="28"/>
        </w:rPr>
        <w:t xml:space="preserve">  </w:t>
      </w:r>
      <w:r w:rsidRPr="0088725F">
        <w:rPr>
          <w:rFonts w:ascii="Times New Roman" w:hAnsi="Times New Roman"/>
          <w:b/>
          <w:bCs/>
          <w:sz w:val="28"/>
          <w:szCs w:val="28"/>
        </w:rPr>
        <w:t xml:space="preserve"> 262</w:t>
      </w:r>
      <w:r w:rsidRPr="0088725F">
        <w:rPr>
          <w:rFonts w:ascii="Times New Roman" w:hAnsi="Times New Roman"/>
          <w:b/>
          <w:sz w:val="28"/>
          <w:szCs w:val="28"/>
        </w:rPr>
        <w:t xml:space="preserve"> </w:t>
      </w:r>
      <w:r w:rsidR="008D0C6F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-  массовых разрядов;    </w:t>
      </w:r>
      <w:r w:rsidRPr="0088725F">
        <w:rPr>
          <w:rFonts w:ascii="Times New Roman" w:hAnsi="Times New Roman"/>
          <w:sz w:val="28"/>
          <w:szCs w:val="28"/>
        </w:rPr>
        <w:t xml:space="preserve"> </w:t>
      </w:r>
      <w:r w:rsidRPr="0088725F">
        <w:rPr>
          <w:rFonts w:ascii="Times New Roman" w:hAnsi="Times New Roman"/>
          <w:b/>
          <w:sz w:val="28"/>
          <w:szCs w:val="28"/>
        </w:rPr>
        <w:t xml:space="preserve">  </w:t>
      </w:r>
    </w:p>
    <w:p w:rsidR="0088725F" w:rsidRPr="0088725F" w:rsidRDefault="0088725F" w:rsidP="00702EC2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88725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88725F">
        <w:rPr>
          <w:rFonts w:ascii="Times New Roman" w:hAnsi="Times New Roman"/>
          <w:b/>
          <w:sz w:val="28"/>
          <w:szCs w:val="28"/>
        </w:rPr>
        <w:t xml:space="preserve"> </w:t>
      </w:r>
      <w:r w:rsidR="008D0C6F">
        <w:rPr>
          <w:rFonts w:ascii="Times New Roman" w:hAnsi="Times New Roman"/>
          <w:sz w:val="28"/>
          <w:szCs w:val="28"/>
        </w:rPr>
        <w:t xml:space="preserve">человек </w:t>
      </w:r>
      <w:r w:rsidRPr="0088725F">
        <w:rPr>
          <w:rFonts w:ascii="Times New Roman" w:hAnsi="Times New Roman"/>
          <w:b/>
          <w:sz w:val="28"/>
          <w:szCs w:val="28"/>
        </w:rPr>
        <w:t xml:space="preserve">- </w:t>
      </w:r>
      <w:r w:rsidRPr="0088725F">
        <w:rPr>
          <w:rFonts w:ascii="Times New Roman" w:hAnsi="Times New Roman"/>
          <w:sz w:val="28"/>
          <w:szCs w:val="28"/>
        </w:rPr>
        <w:t>1 спортивного разряда;</w:t>
      </w:r>
    </w:p>
    <w:p w:rsidR="0088725F" w:rsidRDefault="0088725F" w:rsidP="00702EC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8725F">
        <w:rPr>
          <w:rFonts w:ascii="Times New Roman" w:hAnsi="Times New Roman"/>
          <w:b/>
          <w:sz w:val="28"/>
          <w:szCs w:val="28"/>
        </w:rPr>
        <w:lastRenderedPageBreak/>
        <w:t xml:space="preserve">                    11</w:t>
      </w:r>
      <w:r w:rsidRPr="008872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8725F">
        <w:rPr>
          <w:rFonts w:ascii="Times New Roman" w:hAnsi="Times New Roman"/>
          <w:sz w:val="28"/>
          <w:szCs w:val="28"/>
        </w:rPr>
        <w:t>чел</w:t>
      </w:r>
      <w:r w:rsidR="008D0C6F">
        <w:rPr>
          <w:rFonts w:ascii="Times New Roman" w:hAnsi="Times New Roman"/>
          <w:sz w:val="28"/>
          <w:szCs w:val="28"/>
        </w:rPr>
        <w:t xml:space="preserve">овек </w:t>
      </w:r>
      <w:r w:rsidRPr="0088725F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88725F">
        <w:rPr>
          <w:rFonts w:ascii="Times New Roman" w:hAnsi="Times New Roman"/>
          <w:sz w:val="28"/>
          <w:szCs w:val="28"/>
        </w:rPr>
        <w:t xml:space="preserve"> кандидат в мастера спорта</w:t>
      </w:r>
    </w:p>
    <w:p w:rsidR="0088725F" w:rsidRDefault="0088725F" w:rsidP="00702EC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57E18">
        <w:rPr>
          <w:rFonts w:ascii="Times New Roman" w:hAnsi="Times New Roman"/>
          <w:b/>
          <w:sz w:val="28"/>
          <w:szCs w:val="28"/>
        </w:rPr>
        <w:t>2</w:t>
      </w:r>
      <w:r w:rsidR="008D0C6F">
        <w:rPr>
          <w:rFonts w:ascii="Times New Roman" w:hAnsi="Times New Roman"/>
          <w:sz w:val="28"/>
          <w:szCs w:val="28"/>
        </w:rPr>
        <w:t xml:space="preserve"> человека </w:t>
      </w:r>
      <w:r w:rsidRPr="0088725F">
        <w:rPr>
          <w:rFonts w:ascii="Times New Roman" w:hAnsi="Times New Roman"/>
          <w:sz w:val="28"/>
          <w:szCs w:val="28"/>
        </w:rPr>
        <w:t>-</w:t>
      </w:r>
      <w:r w:rsidR="004549CB">
        <w:rPr>
          <w:rFonts w:ascii="Times New Roman" w:hAnsi="Times New Roman"/>
          <w:sz w:val="28"/>
          <w:szCs w:val="28"/>
        </w:rPr>
        <w:t xml:space="preserve"> </w:t>
      </w:r>
      <w:r w:rsidRPr="0088725F">
        <w:rPr>
          <w:rFonts w:ascii="Times New Roman" w:hAnsi="Times New Roman"/>
          <w:sz w:val="28"/>
          <w:szCs w:val="28"/>
        </w:rPr>
        <w:t>мастер спорта России</w:t>
      </w:r>
    </w:p>
    <w:p w:rsidR="00AA40AD" w:rsidRPr="00AA40AD" w:rsidRDefault="00AA40AD" w:rsidP="00702EC2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</w:p>
    <w:p w:rsidR="0088725F" w:rsidRPr="0088725F" w:rsidRDefault="00EB236E" w:rsidP="00EB2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69B5">
        <w:rPr>
          <w:rFonts w:ascii="Times New Roman" w:hAnsi="Times New Roman"/>
          <w:sz w:val="28"/>
          <w:szCs w:val="28"/>
        </w:rPr>
        <w:t>Звание</w:t>
      </w:r>
      <w:r w:rsidR="00157E18">
        <w:rPr>
          <w:rFonts w:ascii="Times New Roman" w:hAnsi="Times New Roman"/>
          <w:sz w:val="28"/>
          <w:szCs w:val="28"/>
        </w:rPr>
        <w:t xml:space="preserve"> </w:t>
      </w:r>
      <w:r w:rsidR="00C669B5">
        <w:rPr>
          <w:rFonts w:ascii="Times New Roman" w:hAnsi="Times New Roman"/>
          <w:sz w:val="28"/>
          <w:szCs w:val="28"/>
        </w:rPr>
        <w:t>«М</w:t>
      </w:r>
      <w:r w:rsidR="00157E18">
        <w:rPr>
          <w:rFonts w:ascii="Times New Roman" w:hAnsi="Times New Roman"/>
          <w:sz w:val="28"/>
          <w:szCs w:val="28"/>
        </w:rPr>
        <w:t>астера спорта</w:t>
      </w:r>
      <w:r w:rsidR="00C669B5">
        <w:rPr>
          <w:rFonts w:ascii="Times New Roman" w:hAnsi="Times New Roman"/>
          <w:sz w:val="28"/>
          <w:szCs w:val="28"/>
        </w:rPr>
        <w:t xml:space="preserve"> России»</w:t>
      </w:r>
      <w:r w:rsidR="00157E18">
        <w:rPr>
          <w:rFonts w:ascii="Times New Roman" w:hAnsi="Times New Roman"/>
          <w:sz w:val="28"/>
          <w:szCs w:val="28"/>
        </w:rPr>
        <w:t xml:space="preserve"> присвоен</w:t>
      </w:r>
      <w:r w:rsidR="004549CB">
        <w:rPr>
          <w:rFonts w:ascii="Times New Roman" w:hAnsi="Times New Roman"/>
          <w:sz w:val="28"/>
          <w:szCs w:val="28"/>
        </w:rPr>
        <w:t>о</w:t>
      </w:r>
      <w:r w:rsidR="0088725F" w:rsidRPr="0088725F">
        <w:rPr>
          <w:rFonts w:ascii="Times New Roman" w:hAnsi="Times New Roman"/>
          <w:sz w:val="28"/>
          <w:szCs w:val="28"/>
        </w:rPr>
        <w:t xml:space="preserve"> обучаю</w:t>
      </w:r>
      <w:r w:rsidR="00157E18">
        <w:rPr>
          <w:rFonts w:ascii="Times New Roman" w:hAnsi="Times New Roman"/>
          <w:sz w:val="28"/>
          <w:szCs w:val="28"/>
        </w:rPr>
        <w:t>щим</w:t>
      </w:r>
      <w:r w:rsidR="0088725F" w:rsidRPr="0088725F">
        <w:rPr>
          <w:rFonts w:ascii="Times New Roman" w:hAnsi="Times New Roman"/>
          <w:sz w:val="28"/>
          <w:szCs w:val="28"/>
        </w:rPr>
        <w:t>ся отделения с</w:t>
      </w:r>
      <w:r w:rsidR="004549CB">
        <w:rPr>
          <w:rFonts w:ascii="Times New Roman" w:hAnsi="Times New Roman"/>
          <w:sz w:val="28"/>
          <w:szCs w:val="28"/>
        </w:rPr>
        <w:t xml:space="preserve">портивной </w:t>
      </w:r>
      <w:proofErr w:type="gramStart"/>
      <w:r w:rsidR="004549CB">
        <w:rPr>
          <w:rFonts w:ascii="Times New Roman" w:hAnsi="Times New Roman"/>
          <w:sz w:val="28"/>
          <w:szCs w:val="28"/>
        </w:rPr>
        <w:t xml:space="preserve">акробатики </w:t>
      </w:r>
      <w:r w:rsidR="0088725F" w:rsidRPr="0088725F">
        <w:rPr>
          <w:rFonts w:ascii="Times New Roman" w:hAnsi="Times New Roman"/>
          <w:sz w:val="28"/>
          <w:szCs w:val="28"/>
        </w:rPr>
        <w:t xml:space="preserve"> </w:t>
      </w:r>
      <w:r w:rsidR="004549CB">
        <w:rPr>
          <w:rFonts w:ascii="Times New Roman" w:hAnsi="Times New Roman"/>
          <w:sz w:val="28"/>
          <w:szCs w:val="28"/>
        </w:rPr>
        <w:t>Скрипка</w:t>
      </w:r>
      <w:proofErr w:type="gramEnd"/>
      <w:r w:rsidR="004549CB">
        <w:rPr>
          <w:rFonts w:ascii="Times New Roman" w:hAnsi="Times New Roman"/>
          <w:sz w:val="28"/>
          <w:szCs w:val="28"/>
        </w:rPr>
        <w:t xml:space="preserve"> Юлии и</w:t>
      </w:r>
      <w:r w:rsidR="00157E18">
        <w:rPr>
          <w:rFonts w:ascii="Times New Roman" w:hAnsi="Times New Roman"/>
          <w:sz w:val="28"/>
          <w:szCs w:val="28"/>
        </w:rPr>
        <w:t xml:space="preserve"> Хариной Маргарите</w:t>
      </w:r>
      <w:r w:rsidR="0088725F" w:rsidRPr="0088725F">
        <w:rPr>
          <w:rFonts w:ascii="Times New Roman" w:hAnsi="Times New Roman"/>
          <w:sz w:val="28"/>
          <w:szCs w:val="28"/>
        </w:rPr>
        <w:t xml:space="preserve">. </w:t>
      </w:r>
    </w:p>
    <w:p w:rsidR="0088725F" w:rsidRDefault="00EB236E" w:rsidP="00EB2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8725F" w:rsidRPr="0088725F">
        <w:rPr>
          <w:rFonts w:ascii="Times New Roman" w:hAnsi="Times New Roman"/>
          <w:sz w:val="28"/>
          <w:szCs w:val="28"/>
        </w:rPr>
        <w:t xml:space="preserve">Норматив кандидата в мастера спорта присвоен обучающимся отделения спортивной акробатики: Рудченко Владимиру, Луговому </w:t>
      </w:r>
      <w:proofErr w:type="spellStart"/>
      <w:r w:rsidR="0088725F" w:rsidRPr="0088725F">
        <w:rPr>
          <w:rFonts w:ascii="Times New Roman" w:hAnsi="Times New Roman"/>
          <w:sz w:val="28"/>
          <w:szCs w:val="28"/>
        </w:rPr>
        <w:t>Лнониду</w:t>
      </w:r>
      <w:proofErr w:type="spellEnd"/>
      <w:r w:rsidR="0088725F" w:rsidRPr="0088725F">
        <w:rPr>
          <w:rFonts w:ascii="Times New Roman" w:hAnsi="Times New Roman"/>
          <w:sz w:val="28"/>
          <w:szCs w:val="28"/>
        </w:rPr>
        <w:t xml:space="preserve">, Доценко Алене, Сулименко Диане, Орловой Ксении, Вербенко Виктории, Опара Веронике, Бакаевой Екатерине, </w:t>
      </w:r>
      <w:proofErr w:type="spellStart"/>
      <w:r w:rsidR="0088725F" w:rsidRPr="0088725F">
        <w:rPr>
          <w:rFonts w:ascii="Times New Roman" w:hAnsi="Times New Roman"/>
          <w:sz w:val="28"/>
          <w:szCs w:val="28"/>
        </w:rPr>
        <w:t>Гармоза</w:t>
      </w:r>
      <w:proofErr w:type="spellEnd"/>
      <w:r w:rsidR="0088725F" w:rsidRPr="0088725F">
        <w:rPr>
          <w:rFonts w:ascii="Times New Roman" w:hAnsi="Times New Roman"/>
          <w:sz w:val="28"/>
          <w:szCs w:val="28"/>
        </w:rPr>
        <w:t xml:space="preserve"> Диане, Дудченко Алине, </w:t>
      </w:r>
      <w:proofErr w:type="spellStart"/>
      <w:r w:rsidR="0088725F" w:rsidRPr="0088725F">
        <w:rPr>
          <w:rFonts w:ascii="Times New Roman" w:hAnsi="Times New Roman"/>
          <w:sz w:val="28"/>
          <w:szCs w:val="28"/>
        </w:rPr>
        <w:t>Бызовой</w:t>
      </w:r>
      <w:proofErr w:type="spellEnd"/>
      <w:r w:rsidR="0088725F" w:rsidRPr="0088725F">
        <w:rPr>
          <w:rFonts w:ascii="Times New Roman" w:hAnsi="Times New Roman"/>
          <w:sz w:val="28"/>
          <w:szCs w:val="28"/>
        </w:rPr>
        <w:t xml:space="preserve"> Ольге, выпускникам отделения легкой атлетики- </w:t>
      </w:r>
      <w:proofErr w:type="spellStart"/>
      <w:r w:rsidR="0088725F" w:rsidRPr="0088725F">
        <w:rPr>
          <w:rFonts w:ascii="Times New Roman" w:hAnsi="Times New Roman"/>
          <w:sz w:val="28"/>
          <w:szCs w:val="28"/>
        </w:rPr>
        <w:t>Сергину</w:t>
      </w:r>
      <w:proofErr w:type="spellEnd"/>
      <w:r w:rsidR="0088725F" w:rsidRPr="0088725F">
        <w:rPr>
          <w:rFonts w:ascii="Times New Roman" w:hAnsi="Times New Roman"/>
          <w:sz w:val="28"/>
          <w:szCs w:val="28"/>
        </w:rPr>
        <w:t xml:space="preserve"> Максиму, </w:t>
      </w:r>
      <w:proofErr w:type="spellStart"/>
      <w:r w:rsidR="0088725F" w:rsidRPr="0088725F">
        <w:rPr>
          <w:rFonts w:ascii="Times New Roman" w:hAnsi="Times New Roman"/>
          <w:sz w:val="28"/>
          <w:szCs w:val="28"/>
        </w:rPr>
        <w:t>Путий</w:t>
      </w:r>
      <w:proofErr w:type="spellEnd"/>
      <w:r w:rsidR="0088725F" w:rsidRPr="0088725F">
        <w:rPr>
          <w:rFonts w:ascii="Times New Roman" w:hAnsi="Times New Roman"/>
          <w:sz w:val="28"/>
          <w:szCs w:val="28"/>
        </w:rPr>
        <w:t xml:space="preserve"> Татьяне.</w:t>
      </w:r>
    </w:p>
    <w:p w:rsidR="00E278FE" w:rsidRPr="00702EC2" w:rsidRDefault="00AA40AD" w:rsidP="00EA6E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</w:t>
      </w:r>
      <w:r w:rsidR="00E278FE" w:rsidRPr="00702EC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частия</w:t>
      </w:r>
      <w:r w:rsidR="00702EC2">
        <w:rPr>
          <w:rFonts w:ascii="Times New Roman" w:hAnsi="Times New Roman"/>
          <w:sz w:val="28"/>
          <w:szCs w:val="28"/>
        </w:rPr>
        <w:t xml:space="preserve"> обучающихся МБУ ДО ДЮСШ № 2 в соревнованиях </w:t>
      </w:r>
      <w:r w:rsidR="00E278FE" w:rsidRPr="00702EC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зличного уровня и подготовка</w:t>
      </w:r>
      <w:r w:rsidR="00702EC2">
        <w:rPr>
          <w:rFonts w:ascii="Times New Roman" w:hAnsi="Times New Roman"/>
          <w:sz w:val="28"/>
          <w:szCs w:val="28"/>
        </w:rPr>
        <w:t xml:space="preserve"> спортсменов-разрядников</w:t>
      </w:r>
      <w:r w:rsidR="00E278FE"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высоком</w:t>
      </w:r>
      <w:r w:rsidR="00E278FE"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 подготовленности</w:t>
      </w:r>
      <w:r w:rsidR="0014198A">
        <w:rPr>
          <w:rFonts w:ascii="Times New Roman" w:hAnsi="Times New Roman"/>
          <w:sz w:val="28"/>
          <w:szCs w:val="28"/>
        </w:rPr>
        <w:t xml:space="preserve"> обучающихся</w:t>
      </w:r>
      <w:r w:rsidR="00E278FE" w:rsidRPr="00702EC2">
        <w:rPr>
          <w:rFonts w:ascii="Times New Roman" w:hAnsi="Times New Roman"/>
          <w:sz w:val="28"/>
          <w:szCs w:val="28"/>
        </w:rPr>
        <w:t>.</w:t>
      </w:r>
    </w:p>
    <w:p w:rsidR="0088725F" w:rsidRDefault="0088725F" w:rsidP="00AA40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888" w:rsidRPr="00AF342A" w:rsidRDefault="00B16E62" w:rsidP="00AF3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 xml:space="preserve"> </w:t>
      </w:r>
      <w:r w:rsidR="00DD75BC">
        <w:rPr>
          <w:rFonts w:ascii="Times New Roman" w:hAnsi="Times New Roman"/>
          <w:sz w:val="28"/>
          <w:szCs w:val="28"/>
        </w:rPr>
        <w:t xml:space="preserve">        </w:t>
      </w:r>
      <w:r w:rsidRPr="00AF342A">
        <w:rPr>
          <w:rFonts w:ascii="Times New Roman" w:hAnsi="Times New Roman"/>
          <w:sz w:val="28"/>
          <w:szCs w:val="28"/>
        </w:rPr>
        <w:t xml:space="preserve"> </w:t>
      </w:r>
      <w:r w:rsidR="006D0888" w:rsidRPr="00AF342A">
        <w:rPr>
          <w:rFonts w:ascii="Times New Roman" w:hAnsi="Times New Roman"/>
          <w:b/>
          <w:sz w:val="28"/>
          <w:szCs w:val="28"/>
        </w:rPr>
        <w:t>Качественная характеристика педагогического коллектива.</w:t>
      </w:r>
    </w:p>
    <w:p w:rsidR="00AF342A" w:rsidRDefault="00AF342A" w:rsidP="00AF342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42A">
        <w:rPr>
          <w:rFonts w:ascii="Times New Roman" w:hAnsi="Times New Roman"/>
          <w:b/>
          <w:bCs/>
          <w:sz w:val="28"/>
          <w:szCs w:val="28"/>
        </w:rPr>
        <w:t>Кадровый потенциал</w:t>
      </w:r>
    </w:p>
    <w:p w:rsidR="00AF342A" w:rsidRPr="0014198A" w:rsidRDefault="00AF342A" w:rsidP="00AF3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 xml:space="preserve">         Необходимым условием результативности работы школы</w:t>
      </w:r>
      <w:r w:rsidR="0014198A">
        <w:rPr>
          <w:rFonts w:ascii="Times New Roman" w:hAnsi="Times New Roman"/>
          <w:sz w:val="28"/>
          <w:szCs w:val="28"/>
        </w:rPr>
        <w:t xml:space="preserve"> является наличие стабильного,</w:t>
      </w:r>
      <w:r w:rsidR="0014198A" w:rsidRPr="0014198A">
        <w:t xml:space="preserve"> </w:t>
      </w:r>
      <w:r w:rsidR="0014198A">
        <w:rPr>
          <w:rFonts w:ascii="Times New Roman" w:hAnsi="Times New Roman"/>
          <w:sz w:val="28"/>
          <w:szCs w:val="28"/>
        </w:rPr>
        <w:t>высококвалифицированного педагогического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коллектив</w:t>
      </w:r>
      <w:r w:rsidR="0014198A">
        <w:rPr>
          <w:rFonts w:ascii="Times New Roman" w:hAnsi="Times New Roman"/>
          <w:sz w:val="28"/>
          <w:szCs w:val="28"/>
        </w:rPr>
        <w:t>а, способного</w:t>
      </w:r>
      <w:r w:rsidR="0014198A" w:rsidRPr="0014198A">
        <w:rPr>
          <w:rFonts w:ascii="Times New Roman" w:hAnsi="Times New Roman"/>
          <w:sz w:val="28"/>
          <w:szCs w:val="28"/>
        </w:rPr>
        <w:t xml:space="preserve"> обеспечить высокий уровень обучения, создать условия для индивидуального развития обучающихся.</w:t>
      </w:r>
    </w:p>
    <w:p w:rsidR="00AF342A" w:rsidRPr="00AF342A" w:rsidRDefault="00BC7BD0" w:rsidP="00AF34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75BC">
        <w:rPr>
          <w:rFonts w:ascii="Times New Roman" w:hAnsi="Times New Roman"/>
          <w:sz w:val="28"/>
          <w:szCs w:val="28"/>
        </w:rPr>
        <w:t xml:space="preserve"> </w:t>
      </w:r>
      <w:r w:rsidR="00EB236E">
        <w:rPr>
          <w:rFonts w:ascii="Times New Roman" w:hAnsi="Times New Roman"/>
          <w:sz w:val="28"/>
          <w:szCs w:val="28"/>
        </w:rPr>
        <w:t xml:space="preserve">    </w:t>
      </w:r>
      <w:r w:rsidR="00DD75BC">
        <w:rPr>
          <w:rFonts w:ascii="Times New Roman" w:hAnsi="Times New Roman"/>
          <w:sz w:val="28"/>
          <w:szCs w:val="28"/>
        </w:rPr>
        <w:t xml:space="preserve"> В 2018 году</w:t>
      </w:r>
      <w:r w:rsidR="00AF342A" w:rsidRPr="00AF342A">
        <w:rPr>
          <w:rFonts w:ascii="Times New Roman" w:hAnsi="Times New Roman"/>
          <w:sz w:val="28"/>
          <w:szCs w:val="28"/>
        </w:rPr>
        <w:t xml:space="preserve"> в школе раб</w:t>
      </w:r>
      <w:r>
        <w:rPr>
          <w:rFonts w:ascii="Times New Roman" w:hAnsi="Times New Roman"/>
          <w:sz w:val="28"/>
          <w:szCs w:val="28"/>
        </w:rPr>
        <w:t>отали</w:t>
      </w:r>
      <w:r w:rsidR="009960E4">
        <w:rPr>
          <w:rFonts w:ascii="Times New Roman" w:hAnsi="Times New Roman"/>
          <w:sz w:val="28"/>
          <w:szCs w:val="28"/>
        </w:rPr>
        <w:t xml:space="preserve"> 15</w:t>
      </w:r>
      <w:r w:rsidR="00AF342A" w:rsidRPr="00AF342A">
        <w:rPr>
          <w:rFonts w:ascii="Times New Roman" w:hAnsi="Times New Roman"/>
          <w:sz w:val="28"/>
          <w:szCs w:val="28"/>
        </w:rPr>
        <w:t xml:space="preserve"> шта</w:t>
      </w:r>
      <w:r w:rsidR="009960E4">
        <w:rPr>
          <w:rFonts w:ascii="Times New Roman" w:hAnsi="Times New Roman"/>
          <w:sz w:val="28"/>
          <w:szCs w:val="28"/>
        </w:rPr>
        <w:t>тных тренеров-преподавателей и 2 совместителя</w:t>
      </w:r>
      <w:r w:rsidR="00AF342A" w:rsidRPr="00AF342A">
        <w:rPr>
          <w:rFonts w:ascii="Times New Roman" w:hAnsi="Times New Roman"/>
          <w:sz w:val="28"/>
          <w:szCs w:val="28"/>
        </w:rPr>
        <w:t>.</w:t>
      </w:r>
      <w:r w:rsidR="00E05C40">
        <w:rPr>
          <w:rFonts w:ascii="Times New Roman" w:hAnsi="Times New Roman"/>
          <w:sz w:val="28"/>
          <w:szCs w:val="28"/>
        </w:rPr>
        <w:t xml:space="preserve"> 75% педагогического состава составляют выпускники МБУ ДО ДЮСШ № 2 г. Азова.</w:t>
      </w:r>
    </w:p>
    <w:p w:rsidR="00AF342A" w:rsidRPr="00AF342A" w:rsidRDefault="00AF342A" w:rsidP="00AF34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342A">
        <w:rPr>
          <w:rFonts w:ascii="Times New Roman" w:hAnsi="Times New Roman"/>
          <w:sz w:val="28"/>
          <w:szCs w:val="28"/>
        </w:rPr>
        <w:t>Кадровое обеспечение учреждения.</w:t>
      </w:r>
    </w:p>
    <w:p w:rsidR="00AF342A" w:rsidRPr="00AF342A" w:rsidRDefault="00AF342A" w:rsidP="00AF34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5701"/>
        <w:gridCol w:w="1980"/>
        <w:gridCol w:w="2126"/>
      </w:tblGrid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Параметр</w:t>
            </w:r>
            <w:r w:rsidR="009960E4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AF342A" w:rsidP="00AF34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Всего педагогических работников </w:t>
            </w:r>
          </w:p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9960E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960E4">
              <w:rPr>
                <w:rFonts w:ascii="Times New Roman" w:hAnsi="Times New Roman"/>
                <w:sz w:val="26"/>
                <w:szCs w:val="26"/>
              </w:rPr>
              <w:t xml:space="preserve"> совместителями)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4F5E6F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высшее (высшее специальное*)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4F5E6F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88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24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,0%</w:t>
            </w:r>
          </w:p>
        </w:tc>
      </w:tr>
      <w:tr w:rsidR="00AF342A" w:rsidRPr="00AF342A" w:rsidTr="007B7068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Количество работников, имеющих квалификационную категорию. 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F22AE" w:rsidP="007B7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F22AE" w:rsidP="007B7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59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Высшую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29,5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F342A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>Первую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8F22AE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t xml:space="preserve">29,5 </w:t>
            </w:r>
            <w:r w:rsidR="00AF342A" w:rsidRPr="009960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B31B7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1B7" w:rsidRPr="009960E4" w:rsidRDefault="00DB31B7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Аттестованы на 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1B7" w:rsidRDefault="00DB31B7" w:rsidP="00996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B31B7" w:rsidRPr="009960E4" w:rsidRDefault="009A59F4" w:rsidP="009960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B31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9F4" w:rsidRDefault="009A59F4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31B7" w:rsidRPr="009960E4" w:rsidRDefault="009A59F4" w:rsidP="00996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29,5%</w:t>
            </w:r>
          </w:p>
        </w:tc>
      </w:tr>
      <w:tr w:rsidR="00AF342A" w:rsidRPr="00AF342A" w:rsidTr="007B7068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AF342A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60E4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работников, прошедших курсы повышения квалификации за последние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2A" w:rsidRPr="009960E4" w:rsidRDefault="007B7068" w:rsidP="007B7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F22AE" w:rsidRPr="009960E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342A" w:rsidRPr="009960E4" w:rsidRDefault="00AF342A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0E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100,0%</w:t>
            </w:r>
          </w:p>
        </w:tc>
      </w:tr>
      <w:tr w:rsidR="009960E4" w:rsidRPr="00AF342A" w:rsidTr="007B7068">
        <w:trPr>
          <w:trHeight w:val="395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9960E4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возрасте до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C26713" w:rsidP="00C2671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9960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0E4" w:rsidRPr="009960E4" w:rsidRDefault="007B7068" w:rsidP="007B7068">
            <w:pPr>
              <w:pStyle w:val="5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18 %</w:t>
            </w:r>
          </w:p>
        </w:tc>
      </w:tr>
      <w:tr w:rsidR="009960E4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9960E4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возрасте до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9B4789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0E4" w:rsidRPr="009960E4" w:rsidRDefault="007B7068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24 %</w:t>
            </w:r>
          </w:p>
        </w:tc>
      </w:tr>
      <w:tr w:rsidR="009960E4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Default="009960E4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возрасте свыше 30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9B4789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0E4" w:rsidRPr="009960E4" w:rsidRDefault="007B7068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41 %</w:t>
            </w:r>
          </w:p>
        </w:tc>
      </w:tr>
      <w:tr w:rsidR="009960E4" w:rsidRPr="00AF342A" w:rsidTr="00C1346C">
        <w:trPr>
          <w:trHeight w:val="7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Default="009960E4" w:rsidP="00996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Численность  работников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возрасте от 55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0E4" w:rsidRPr="009960E4" w:rsidRDefault="009960E4" w:rsidP="009960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0E4" w:rsidRPr="009960E4" w:rsidRDefault="007B7068" w:rsidP="007B7068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18 %</w:t>
            </w:r>
          </w:p>
        </w:tc>
      </w:tr>
    </w:tbl>
    <w:p w:rsidR="00FC3F2D" w:rsidRPr="00285D83" w:rsidRDefault="00FC3F2D" w:rsidP="00FC3F2D">
      <w:pPr>
        <w:shd w:val="clear" w:color="auto" w:fill="FFFFFF"/>
        <w:spacing w:line="312" w:lineRule="exact"/>
        <w:rPr>
          <w:color w:val="000000"/>
          <w:spacing w:val="-3"/>
          <w:sz w:val="28"/>
          <w:szCs w:val="28"/>
        </w:rPr>
      </w:pPr>
    </w:p>
    <w:p w:rsidR="00FC3F2D" w:rsidRPr="00BC7BD0" w:rsidRDefault="00BC7BD0" w:rsidP="00E0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C3F2D" w:rsidRPr="00C669B5">
        <w:rPr>
          <w:rFonts w:ascii="Times New Roman" w:hAnsi="Times New Roman"/>
          <w:sz w:val="28"/>
          <w:szCs w:val="28"/>
        </w:rPr>
        <w:t>Работники  МБУ</w:t>
      </w:r>
      <w:proofErr w:type="gramEnd"/>
      <w:r w:rsidR="00FC3F2D" w:rsidRPr="00C669B5">
        <w:rPr>
          <w:rFonts w:ascii="Times New Roman" w:hAnsi="Times New Roman"/>
          <w:sz w:val="28"/>
          <w:szCs w:val="28"/>
        </w:rPr>
        <w:t xml:space="preserve"> ДО ДЮСШ №2 имеют награды, поощрения на уровне  города, области.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Четыре</w:t>
      </w:r>
      <w:r w:rsidR="00FC3F2D"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FC3F2D" w:rsidRPr="00C669B5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награждены грамотами Министерства Образования Российской Федерации.</w:t>
      </w:r>
    </w:p>
    <w:p w:rsidR="006F74F9" w:rsidRPr="00BC7BD0" w:rsidRDefault="00BC7BD0" w:rsidP="00BC7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3F2D" w:rsidRPr="00BC7BD0">
        <w:rPr>
          <w:rFonts w:ascii="Times New Roman" w:hAnsi="Times New Roman"/>
          <w:sz w:val="28"/>
          <w:szCs w:val="28"/>
        </w:rPr>
        <w:t>Уровень компетентности и подготовки работников учреждения по образованию, возрастному ценз</w:t>
      </w:r>
      <w:r w:rsidR="00C1346C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FC3F2D" w:rsidRPr="00BC7BD0">
        <w:rPr>
          <w:rFonts w:ascii="Times New Roman" w:hAnsi="Times New Roman"/>
          <w:sz w:val="28"/>
          <w:szCs w:val="28"/>
        </w:rPr>
        <w:t xml:space="preserve"> и стажу работы достаточен для обеспечения квалифицированного ведения образовательного процесса.</w:t>
      </w:r>
    </w:p>
    <w:p w:rsidR="00AF342A" w:rsidRPr="00AF342A" w:rsidRDefault="00AF342A" w:rsidP="00BC7B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68E" w:rsidRPr="0039568E" w:rsidRDefault="0039568E" w:rsidP="003956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9568E">
        <w:rPr>
          <w:rFonts w:ascii="Times New Roman" w:hAnsi="Times New Roman"/>
          <w:b/>
          <w:bCs/>
          <w:sz w:val="28"/>
          <w:szCs w:val="28"/>
        </w:rPr>
        <w:t xml:space="preserve">        Учебно-</w:t>
      </w:r>
      <w:proofErr w:type="gramStart"/>
      <w:r w:rsidRPr="0039568E">
        <w:rPr>
          <w:rFonts w:ascii="Times New Roman" w:hAnsi="Times New Roman"/>
          <w:b/>
          <w:bCs/>
          <w:sz w:val="28"/>
          <w:szCs w:val="28"/>
        </w:rPr>
        <w:t>методическое  обеспечение</w:t>
      </w:r>
      <w:proofErr w:type="gramEnd"/>
      <w:r w:rsidRPr="0039568E">
        <w:rPr>
          <w:rFonts w:ascii="Times New Roman" w:hAnsi="Times New Roman"/>
          <w:b/>
          <w:bCs/>
          <w:sz w:val="28"/>
          <w:szCs w:val="28"/>
        </w:rPr>
        <w:t xml:space="preserve">  образовательных  программ. 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  Методическая работа МБУ ДО ДЮСШ №2 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</w:t>
      </w:r>
      <w:r w:rsidR="00D60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воспитательного процесса в школе.</w:t>
      </w:r>
      <w:r w:rsidR="0092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Координирует методическую работу в школе заместитель директора по УВР.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iCs/>
          <w:sz w:val="28"/>
          <w:szCs w:val="28"/>
        </w:rPr>
      </w:pPr>
      <w:r w:rsidRPr="00D317E6">
        <w:rPr>
          <w:bCs/>
          <w:iCs/>
          <w:sz w:val="28"/>
          <w:szCs w:val="28"/>
        </w:rPr>
        <w:t>Цели методической работы:</w:t>
      </w:r>
    </w:p>
    <w:p w:rsidR="00D317E6" w:rsidRPr="00D317E6" w:rsidRDefault="008D0C6F" w:rsidP="008D0C6F">
      <w:pPr>
        <w:pStyle w:val="a8"/>
        <w:shd w:val="clear" w:color="auto" w:fill="FFFFFF"/>
        <w:autoSpaceDN w:val="0"/>
        <w:spacing w:before="30" w:after="3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317E6"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уровня педагогического мастерства тренеров-преподавателей, их эрудиции и компетентности в физкультурно-спортивной области.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Задачи: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Обеспечение высокого методического уровня проведения учебно-тренировочных занятий,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Оказание методической помощи педагогическим работникам в реализации принципов и </w:t>
      </w:r>
      <w:proofErr w:type="gramStart"/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методических </w:t>
      </w:r>
      <w:r w:rsidR="004C591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приемов</w:t>
      </w:r>
      <w:proofErr w:type="gramEnd"/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 и воспитания.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Профессиональное становление молодых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профессиональной квалификации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Выявление, обобщение и распространение положительного педагогического опыта творчески</w:t>
      </w:r>
      <w:r w:rsidRPr="00D317E6">
        <w:rPr>
          <w:rFonts w:ascii="Verdana" w:eastAsia="Times New Roman" w:hAnsi="Verdana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работающих тренеров-преподавателей.</w:t>
      </w:r>
    </w:p>
    <w:p w:rsidR="00D317E6" w:rsidRPr="00D317E6" w:rsidRDefault="00D317E6" w:rsidP="00D317E6">
      <w:pPr>
        <w:shd w:val="clear" w:color="auto" w:fill="FFFFFF"/>
        <w:spacing w:before="30" w:after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-Творческая ориентация педагогического коллектива на овладение современными технологиями в области дополнительного образования детей физкультурно-спортивной направленности.</w:t>
      </w:r>
    </w:p>
    <w:p w:rsid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-Внедрение в учебный процесс современных технологий в практике дополнительного образования детей физкультурно-спортивной направленности.</w:t>
      </w:r>
    </w:p>
    <w:p w:rsidR="00D317E6" w:rsidRPr="00D317E6" w:rsidRDefault="00D317E6" w:rsidP="00D317E6">
      <w:pPr>
        <w:shd w:val="clear" w:color="auto" w:fill="FFFFFF"/>
        <w:spacing w:before="30" w:after="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у обучающихся высоких духовно-нравственных и морально-волевых качеств на занятиях.</w:t>
      </w:r>
    </w:p>
    <w:p w:rsidR="00D317E6" w:rsidRPr="00D317E6" w:rsidRDefault="00D317E6" w:rsidP="00D317E6">
      <w:pPr>
        <w:shd w:val="clear" w:color="auto" w:fill="FFFFFF"/>
        <w:spacing w:before="30" w:line="240" w:lineRule="auto"/>
        <w:jc w:val="both"/>
        <w:rPr>
          <w:sz w:val="28"/>
          <w:szCs w:val="28"/>
        </w:rPr>
      </w:pP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D60B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17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работы тренеров-преподавателей на основе личностно-ориентированного обучения с разными категориями обучающихся.</w:t>
      </w:r>
    </w:p>
    <w:p w:rsidR="00D317E6" w:rsidRPr="00D317E6" w:rsidRDefault="00D317E6" w:rsidP="00D317E6">
      <w:pPr>
        <w:pStyle w:val="Standard"/>
        <w:spacing w:before="28"/>
        <w:jc w:val="both"/>
        <w:rPr>
          <w:bCs/>
          <w:sz w:val="28"/>
          <w:szCs w:val="28"/>
        </w:rPr>
      </w:pPr>
      <w:r w:rsidRPr="00D317E6">
        <w:rPr>
          <w:bCs/>
          <w:sz w:val="28"/>
          <w:szCs w:val="28"/>
        </w:rPr>
        <w:t>Основные направления методической работы: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программно-</w:t>
      </w:r>
      <w:proofErr w:type="gramStart"/>
      <w:r w:rsidRPr="00D317E6">
        <w:rPr>
          <w:sz w:val="28"/>
          <w:szCs w:val="28"/>
        </w:rPr>
        <w:t>методическое  обеспечение</w:t>
      </w:r>
      <w:proofErr w:type="gramEnd"/>
      <w:r w:rsidRPr="00D317E6">
        <w:rPr>
          <w:sz w:val="28"/>
          <w:szCs w:val="28"/>
        </w:rPr>
        <w:t xml:space="preserve"> образовательного процесса учреждения;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-оказание консультативной, организационно – методической и практической </w:t>
      </w:r>
      <w:proofErr w:type="gramStart"/>
      <w:r w:rsidRPr="00D317E6">
        <w:rPr>
          <w:sz w:val="28"/>
          <w:szCs w:val="28"/>
        </w:rPr>
        <w:t>помощи  тренерам</w:t>
      </w:r>
      <w:proofErr w:type="gramEnd"/>
      <w:r w:rsidRPr="00D317E6">
        <w:rPr>
          <w:sz w:val="28"/>
          <w:szCs w:val="28"/>
        </w:rPr>
        <w:t>-преподавателям по планированию учебного процесса (учебные планы подготовки, учетно-отчетная документация, ведение конспектов, составление положений и т.д.)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повышение квалификации и профессионального уровня подготовки тренеров-преподавателей;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обеспечение качества дополнительного образования путем повышения уровня профессионализма педагогов и совершенствования системы промежуточной и итоговой аттестации обучающихся;</w:t>
      </w:r>
    </w:p>
    <w:p w:rsidR="00D317E6" w:rsidRPr="00D317E6" w:rsidRDefault="00D317E6" w:rsidP="00D317E6">
      <w:pPr>
        <w:pStyle w:val="Standard"/>
        <w:spacing w:before="28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 </w:t>
      </w:r>
      <w:proofErr w:type="gramStart"/>
      <w:r w:rsidRPr="00D317E6">
        <w:rPr>
          <w:sz w:val="28"/>
          <w:szCs w:val="28"/>
        </w:rPr>
        <w:t>создание  условий</w:t>
      </w:r>
      <w:proofErr w:type="gramEnd"/>
      <w:r w:rsidRPr="00D317E6">
        <w:rPr>
          <w:sz w:val="28"/>
          <w:szCs w:val="28"/>
        </w:rPr>
        <w:t xml:space="preserve"> для повышения  уровня  профессионализма тренеров-преподавателей;</w:t>
      </w:r>
    </w:p>
    <w:p w:rsidR="00D317E6" w:rsidRPr="00D317E6" w:rsidRDefault="00D317E6" w:rsidP="00D317E6">
      <w:pPr>
        <w:pStyle w:val="Standard"/>
        <w:spacing w:before="28"/>
        <w:ind w:left="94" w:hanging="94"/>
        <w:rPr>
          <w:sz w:val="28"/>
          <w:szCs w:val="28"/>
        </w:rPr>
      </w:pPr>
      <w:r w:rsidRPr="00D317E6">
        <w:rPr>
          <w:sz w:val="28"/>
          <w:szCs w:val="28"/>
        </w:rPr>
        <w:t xml:space="preserve">- оказание </w:t>
      </w:r>
      <w:proofErr w:type="gramStart"/>
      <w:r w:rsidRPr="00D317E6">
        <w:rPr>
          <w:sz w:val="28"/>
          <w:szCs w:val="28"/>
        </w:rPr>
        <w:t>методической  и</w:t>
      </w:r>
      <w:proofErr w:type="gramEnd"/>
      <w:r w:rsidRPr="00D317E6">
        <w:rPr>
          <w:sz w:val="28"/>
          <w:szCs w:val="28"/>
        </w:rPr>
        <w:t xml:space="preserve"> практической помощи  молодым специалистам  и новым педагогам;</w:t>
      </w:r>
    </w:p>
    <w:p w:rsidR="00D317E6" w:rsidRPr="00D317E6" w:rsidRDefault="00D317E6" w:rsidP="00D317E6">
      <w:pPr>
        <w:pStyle w:val="Standard"/>
        <w:spacing w:before="28"/>
        <w:ind w:left="63" w:hanging="6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- обобщение опыта </w:t>
      </w:r>
      <w:proofErr w:type="gramStart"/>
      <w:r w:rsidRPr="00D317E6">
        <w:rPr>
          <w:sz w:val="28"/>
          <w:szCs w:val="28"/>
        </w:rPr>
        <w:t>работы  по</w:t>
      </w:r>
      <w:proofErr w:type="gramEnd"/>
      <w:r w:rsidRPr="00D317E6">
        <w:rPr>
          <w:sz w:val="28"/>
          <w:szCs w:val="28"/>
        </w:rPr>
        <w:t xml:space="preserve"> образовательным программам;</w:t>
      </w:r>
    </w:p>
    <w:p w:rsidR="00D317E6" w:rsidRPr="00D317E6" w:rsidRDefault="00D317E6" w:rsidP="00D317E6">
      <w:pPr>
        <w:pStyle w:val="Standard"/>
        <w:spacing w:before="28"/>
        <w:ind w:left="16" w:hanging="16"/>
        <w:jc w:val="both"/>
        <w:rPr>
          <w:sz w:val="28"/>
          <w:szCs w:val="28"/>
        </w:rPr>
      </w:pPr>
      <w:r w:rsidRPr="00D317E6">
        <w:rPr>
          <w:sz w:val="28"/>
          <w:szCs w:val="28"/>
        </w:rPr>
        <w:t>- самообразование;</w:t>
      </w:r>
    </w:p>
    <w:p w:rsidR="00D317E6" w:rsidRPr="00D317E6" w:rsidRDefault="00D317E6" w:rsidP="00D317E6">
      <w:pPr>
        <w:pStyle w:val="Standard"/>
        <w:tabs>
          <w:tab w:val="left" w:pos="-328"/>
        </w:tabs>
        <w:spacing w:before="28"/>
        <w:ind w:left="31" w:hanging="173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-работа над методической темой;</w:t>
      </w:r>
    </w:p>
    <w:p w:rsidR="00D317E6" w:rsidRPr="00D317E6" w:rsidRDefault="00D317E6" w:rsidP="00D317E6">
      <w:pPr>
        <w:pStyle w:val="Standard"/>
        <w:tabs>
          <w:tab w:val="left" w:pos="-359"/>
        </w:tabs>
        <w:spacing w:before="28"/>
        <w:ind w:hanging="142"/>
        <w:jc w:val="both"/>
        <w:rPr>
          <w:sz w:val="28"/>
          <w:szCs w:val="28"/>
        </w:rPr>
      </w:pPr>
      <w:r w:rsidRPr="00D317E6">
        <w:rPr>
          <w:sz w:val="28"/>
          <w:szCs w:val="28"/>
        </w:rPr>
        <w:t xml:space="preserve"> -посещение методических совещаний, педсоветов, тренерских советов.</w:t>
      </w:r>
    </w:p>
    <w:p w:rsidR="007A2A65" w:rsidRPr="007A2A65" w:rsidRDefault="007A2A65" w:rsidP="00D317E6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1BF" w:rsidRPr="00B72632" w:rsidRDefault="007A2A65" w:rsidP="00C901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901BF">
        <w:rPr>
          <w:rFonts w:ascii="Times New Roman" w:hAnsi="Times New Roman"/>
          <w:b/>
          <w:sz w:val="28"/>
          <w:szCs w:val="28"/>
        </w:rPr>
        <w:t>Внутренняя оценка качества</w:t>
      </w:r>
      <w:r w:rsidR="00C901BF" w:rsidRPr="00B72632">
        <w:rPr>
          <w:rFonts w:ascii="Times New Roman" w:hAnsi="Times New Roman"/>
          <w:b/>
          <w:sz w:val="28"/>
          <w:szCs w:val="28"/>
        </w:rPr>
        <w:t xml:space="preserve"> реализации образовательных программ</w:t>
      </w:r>
    </w:p>
    <w:p w:rsidR="004C591E" w:rsidRDefault="009B21FF" w:rsidP="00981CF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Внутренняя оценка качества образовательных программ</w:t>
      </w:r>
      <w:r w:rsidR="004C591E">
        <w:rPr>
          <w:rFonts w:ascii="Times New Roman" w:hAnsi="Times New Roman"/>
          <w:sz w:val="28"/>
          <w:szCs w:val="28"/>
        </w:rPr>
        <w:t xml:space="preserve"> в МБУ ДО ДЮСШ </w:t>
      </w:r>
    </w:p>
    <w:p w:rsidR="0039568E" w:rsidRDefault="004C591E" w:rsidP="00981CF4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r w:rsidR="009B21FF">
        <w:rPr>
          <w:rFonts w:ascii="Times New Roman" w:hAnsi="Times New Roman"/>
          <w:sz w:val="28"/>
          <w:szCs w:val="28"/>
        </w:rPr>
        <w:t xml:space="preserve"> ведется</w:t>
      </w:r>
      <w:proofErr w:type="gramEnd"/>
      <w:r w:rsidR="009B21FF">
        <w:rPr>
          <w:rFonts w:ascii="Times New Roman" w:hAnsi="Times New Roman"/>
          <w:sz w:val="28"/>
          <w:szCs w:val="28"/>
        </w:rPr>
        <w:t xml:space="preserve"> в следующих направлениях:</w:t>
      </w:r>
    </w:p>
    <w:p w:rsidR="009B21FF" w:rsidRDefault="007A2A65" w:rsidP="009B21F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</w:t>
      </w:r>
      <w:proofErr w:type="gramEnd"/>
      <w:r w:rsidR="009B21FF" w:rsidRPr="0039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9B21FF" w:rsidRPr="0039568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B21FF" w:rsidRPr="0039568E">
        <w:rPr>
          <w:rFonts w:ascii="Times New Roman" w:hAnsi="Times New Roman"/>
          <w:sz w:val="28"/>
          <w:szCs w:val="28"/>
        </w:rPr>
        <w:t>щимися требований учебных программ, кач</w:t>
      </w:r>
      <w:r>
        <w:rPr>
          <w:rFonts w:ascii="Times New Roman" w:hAnsi="Times New Roman"/>
          <w:sz w:val="28"/>
          <w:szCs w:val="28"/>
        </w:rPr>
        <w:t>ество</w:t>
      </w:r>
      <w:r w:rsidR="009B21FF">
        <w:rPr>
          <w:rFonts w:ascii="Times New Roman" w:hAnsi="Times New Roman"/>
          <w:sz w:val="28"/>
          <w:szCs w:val="28"/>
        </w:rPr>
        <w:t xml:space="preserve"> знаний, умений и навыков;</w:t>
      </w:r>
      <w:r w:rsidR="009B21FF" w:rsidRPr="0039568E">
        <w:rPr>
          <w:rFonts w:ascii="Times New Roman" w:hAnsi="Times New Roman"/>
          <w:sz w:val="28"/>
          <w:szCs w:val="28"/>
        </w:rPr>
        <w:t xml:space="preserve"> </w:t>
      </w:r>
    </w:p>
    <w:p w:rsidR="009B21FF" w:rsidRDefault="007A2A65" w:rsidP="009B21F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уровень</w:t>
      </w:r>
      <w:proofErr w:type="gramEnd"/>
      <w:r w:rsidR="009B21FF" w:rsidRPr="0039568E">
        <w:rPr>
          <w:rFonts w:ascii="Times New Roman" w:hAnsi="Times New Roman"/>
          <w:sz w:val="28"/>
          <w:szCs w:val="28"/>
        </w:rPr>
        <w:t xml:space="preserve"> физическ</w:t>
      </w:r>
      <w:r w:rsidR="009B21FF">
        <w:rPr>
          <w:rFonts w:ascii="Times New Roman" w:hAnsi="Times New Roman"/>
          <w:sz w:val="28"/>
          <w:szCs w:val="28"/>
        </w:rPr>
        <w:t>ого развития и подготовленности;</w:t>
      </w:r>
    </w:p>
    <w:p w:rsidR="007A2A65" w:rsidRPr="00D81311" w:rsidRDefault="007A2A65" w:rsidP="00D8131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наполняемость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 и сохр</w:t>
      </w:r>
      <w:r w:rsidR="00D81311">
        <w:rPr>
          <w:rFonts w:ascii="Times New Roman" w:hAnsi="Times New Roman"/>
          <w:sz w:val="28"/>
          <w:szCs w:val="28"/>
        </w:rPr>
        <w:t>анность контингента обучающихся.</w:t>
      </w:r>
    </w:p>
    <w:p w:rsidR="007A2A65" w:rsidRPr="007A2A65" w:rsidRDefault="007A2A65" w:rsidP="004C591E">
      <w:pPr>
        <w:pStyle w:val="Standard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7A2A65">
        <w:rPr>
          <w:sz w:val="28"/>
          <w:szCs w:val="28"/>
        </w:rPr>
        <w:t>Во всех годах обучения осуществляется постоянный контроль уровня физической, спортивно-технической, тактической и теоретической подготовленности спортсмена. В управлении подготовкой юных спортсменов эффективной является система контрольных нормативов, которые должен выполнить обучающийся в соответствующем году обучения. Установление количественных и качественных показателей позволяет определить уровень разносторонней и специальной подготовленности спортсменов в той мере, которая необходима для конкретного этапа подготовки. Оценка показателей общей физической подготовленности и специальной подготовки проводится в соответствии с контрольно-переводными нормативами по видам спорта и в соответствии со стандартами по виду спорта.</w:t>
      </w:r>
    </w:p>
    <w:p w:rsidR="009B21FF" w:rsidRDefault="0028430D" w:rsidP="004C59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A65" w:rsidRPr="007A2A65">
        <w:rPr>
          <w:sz w:val="28"/>
          <w:szCs w:val="28"/>
        </w:rPr>
        <w:t xml:space="preserve">  Цель контрольного тестирования: измерение и оценка различных </w:t>
      </w:r>
      <w:proofErr w:type="gramStart"/>
      <w:r w:rsidR="007A2A65" w:rsidRPr="007A2A65">
        <w:rPr>
          <w:sz w:val="28"/>
          <w:szCs w:val="28"/>
        </w:rPr>
        <w:t>показателей  по</w:t>
      </w:r>
      <w:proofErr w:type="gramEnd"/>
      <w:r w:rsidR="007A2A65" w:rsidRPr="007A2A65">
        <w:rPr>
          <w:sz w:val="28"/>
          <w:szCs w:val="28"/>
        </w:rPr>
        <w:t xml:space="preserve"> общей физической и специальной подготовке обучающихся для оценки </w:t>
      </w:r>
      <w:r w:rsidR="007A2A65" w:rsidRPr="007A2A65">
        <w:rPr>
          <w:sz w:val="28"/>
          <w:szCs w:val="28"/>
        </w:rPr>
        <w:lastRenderedPageBreak/>
        <w:t>эффективности спортивной тренировки и перевода обучающи</w:t>
      </w:r>
      <w:r w:rsidR="00BD3461">
        <w:rPr>
          <w:sz w:val="28"/>
          <w:szCs w:val="28"/>
        </w:rPr>
        <w:t>хся на следующий этап обучения.</w:t>
      </w:r>
    </w:p>
    <w:p w:rsidR="00BD3461" w:rsidRDefault="0028430D" w:rsidP="008342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461">
        <w:rPr>
          <w:sz w:val="28"/>
          <w:szCs w:val="28"/>
        </w:rPr>
        <w:t xml:space="preserve">Уровень физического развития и подготовленность обучающихся прослеживается в участии в соревнованиях </w:t>
      </w:r>
      <w:r>
        <w:rPr>
          <w:sz w:val="28"/>
          <w:szCs w:val="28"/>
        </w:rPr>
        <w:t>различного уровня,</w:t>
      </w:r>
      <w:r w:rsidR="00BD3461">
        <w:rPr>
          <w:sz w:val="28"/>
          <w:szCs w:val="28"/>
        </w:rPr>
        <w:t xml:space="preserve"> резу</w:t>
      </w:r>
      <w:r>
        <w:rPr>
          <w:sz w:val="28"/>
          <w:szCs w:val="28"/>
        </w:rPr>
        <w:t xml:space="preserve">льтативности </w:t>
      </w:r>
      <w:r w:rsidR="00BD3461">
        <w:rPr>
          <w:sz w:val="28"/>
          <w:szCs w:val="28"/>
        </w:rPr>
        <w:t>выступлений</w:t>
      </w:r>
      <w:r w:rsidR="00F90252">
        <w:rPr>
          <w:sz w:val="28"/>
          <w:szCs w:val="28"/>
        </w:rPr>
        <w:t>, выполнении разрядных нормативов.</w:t>
      </w:r>
    </w:p>
    <w:p w:rsidR="00BD3461" w:rsidRPr="00B72632" w:rsidRDefault="0083429C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311">
        <w:rPr>
          <w:rFonts w:ascii="Times New Roman" w:hAnsi="Times New Roman"/>
          <w:sz w:val="28"/>
          <w:szCs w:val="28"/>
        </w:rPr>
        <w:t>Наполняемость учебно-тренировочных, сохранность контингента обучающихся является одним из показателей</w:t>
      </w:r>
      <w:r>
        <w:rPr>
          <w:rFonts w:ascii="Times New Roman" w:hAnsi="Times New Roman"/>
          <w:sz w:val="28"/>
          <w:szCs w:val="28"/>
        </w:rPr>
        <w:t xml:space="preserve"> мотивации и</w:t>
      </w:r>
      <w:r w:rsidR="00BD3461" w:rsidRPr="00B726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стойчивого интереса к занятиям спортом</w:t>
      </w:r>
      <w:r w:rsidR="00D81311">
        <w:rPr>
          <w:rFonts w:ascii="Times New Roman" w:hAnsi="Times New Roman"/>
          <w:sz w:val="28"/>
          <w:szCs w:val="28"/>
        </w:rPr>
        <w:t xml:space="preserve">, </w:t>
      </w:r>
      <w:r w:rsidR="00BD3461" w:rsidRPr="00B72632">
        <w:rPr>
          <w:rFonts w:ascii="Times New Roman" w:hAnsi="Times New Roman"/>
          <w:sz w:val="28"/>
          <w:szCs w:val="28"/>
        </w:rPr>
        <w:t>осознание</w:t>
      </w:r>
      <w:r w:rsidR="00FD4182">
        <w:rPr>
          <w:rFonts w:ascii="Times New Roman" w:hAnsi="Times New Roman"/>
          <w:sz w:val="28"/>
          <w:szCs w:val="28"/>
        </w:rPr>
        <w:t>м</w:t>
      </w:r>
      <w:r w:rsidR="00BD3461" w:rsidRPr="00B72632">
        <w:rPr>
          <w:rFonts w:ascii="Times New Roman" w:hAnsi="Times New Roman"/>
          <w:sz w:val="28"/>
          <w:szCs w:val="28"/>
        </w:rPr>
        <w:t xml:space="preserve"> детьми социально</w:t>
      </w:r>
      <w:r>
        <w:rPr>
          <w:rFonts w:ascii="Times New Roman" w:hAnsi="Times New Roman"/>
          <w:sz w:val="28"/>
          <w:szCs w:val="28"/>
        </w:rPr>
        <w:t>й значимости,</w:t>
      </w:r>
      <w:r w:rsidR="00FD4182">
        <w:rPr>
          <w:rFonts w:ascii="Times New Roman" w:hAnsi="Times New Roman"/>
          <w:sz w:val="28"/>
          <w:szCs w:val="28"/>
        </w:rPr>
        <w:t xml:space="preserve"> оценка ребенком роли спортивных занятий</w:t>
      </w:r>
      <w:r w:rsidR="00BD3461" w:rsidRPr="00B72632">
        <w:rPr>
          <w:rFonts w:ascii="Times New Roman" w:hAnsi="Times New Roman"/>
          <w:sz w:val="28"/>
          <w:szCs w:val="28"/>
        </w:rPr>
        <w:t xml:space="preserve"> в его планах на будущее; широкое применение обучающимся знаний на практике</w:t>
      </w:r>
      <w:r w:rsidR="00FD4182">
        <w:rPr>
          <w:rFonts w:ascii="Times New Roman" w:hAnsi="Times New Roman"/>
          <w:sz w:val="28"/>
          <w:szCs w:val="28"/>
        </w:rPr>
        <w:t>.</w:t>
      </w:r>
    </w:p>
    <w:p w:rsidR="0083429C" w:rsidRPr="00913886" w:rsidRDefault="00913886" w:rsidP="00FD4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4182">
        <w:rPr>
          <w:rFonts w:ascii="Times New Roman" w:hAnsi="Times New Roman"/>
          <w:sz w:val="28"/>
          <w:szCs w:val="28"/>
        </w:rPr>
        <w:t>М</w:t>
      </w:r>
      <w:r w:rsidR="0083429C" w:rsidRPr="00B72632">
        <w:rPr>
          <w:rFonts w:ascii="Times New Roman" w:hAnsi="Times New Roman"/>
          <w:sz w:val="28"/>
          <w:szCs w:val="28"/>
        </w:rPr>
        <w:t xml:space="preserve">ониторинг результатов обучения по дополнительной общеразвивающей </w:t>
      </w:r>
      <w:r w:rsidR="00FD4182"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83429C" w:rsidRPr="00B72632">
        <w:rPr>
          <w:rFonts w:ascii="Times New Roman" w:hAnsi="Times New Roman"/>
          <w:sz w:val="28"/>
          <w:szCs w:val="28"/>
        </w:rPr>
        <w:t>программе и мониторинг (параметры) личностного развития учащихся в процессе осв</w:t>
      </w:r>
      <w:r>
        <w:rPr>
          <w:rFonts w:ascii="Times New Roman" w:hAnsi="Times New Roman"/>
          <w:sz w:val="28"/>
          <w:szCs w:val="28"/>
        </w:rPr>
        <w:t>оения</w:t>
      </w:r>
      <w:r w:rsidR="0083429C" w:rsidRPr="00B72632">
        <w:rPr>
          <w:rFonts w:ascii="Times New Roman" w:hAnsi="Times New Roman"/>
          <w:sz w:val="28"/>
          <w:szCs w:val="28"/>
        </w:rPr>
        <w:t xml:space="preserve"> программы дают возможность </w:t>
      </w:r>
      <w:r w:rsidR="00FD4182">
        <w:rPr>
          <w:rFonts w:ascii="Times New Roman" w:hAnsi="Times New Roman"/>
          <w:sz w:val="28"/>
          <w:szCs w:val="28"/>
        </w:rPr>
        <w:t>тренеру-преподавателю</w:t>
      </w:r>
      <w:r w:rsidR="0083429C" w:rsidRPr="00B72632">
        <w:rPr>
          <w:rFonts w:ascii="Times New Roman" w:hAnsi="Times New Roman"/>
          <w:sz w:val="28"/>
          <w:szCs w:val="28"/>
        </w:rPr>
        <w:t xml:space="preserve"> отследить развитие ребенка, усвоение личностных качеств</w:t>
      </w:r>
      <w:r w:rsidR="0083429C" w:rsidRPr="00913886">
        <w:rPr>
          <w:rFonts w:ascii="Times New Roman" w:hAnsi="Times New Roman"/>
          <w:sz w:val="28"/>
          <w:szCs w:val="28"/>
        </w:rPr>
        <w:t>. Результаты контроля учебной деятельности служат педагогам и администрации учреждения основанием для внесения корректив</w:t>
      </w:r>
      <w:r w:rsidR="00B02635">
        <w:rPr>
          <w:rFonts w:ascii="Times New Roman" w:hAnsi="Times New Roman"/>
          <w:sz w:val="28"/>
          <w:szCs w:val="28"/>
        </w:rPr>
        <w:t>ов</w:t>
      </w:r>
      <w:r w:rsidR="0083429C" w:rsidRPr="00913886">
        <w:rPr>
          <w:rFonts w:ascii="Times New Roman" w:hAnsi="Times New Roman"/>
          <w:sz w:val="28"/>
          <w:szCs w:val="28"/>
        </w:rPr>
        <w:t xml:space="preserve"> в содержание или организацию процесса обучения, для поиска и применения новых технологий, а также для выявления успехов учащихся.</w:t>
      </w:r>
    </w:p>
    <w:p w:rsidR="00BD3461" w:rsidRPr="00F0288E" w:rsidRDefault="00BD3461" w:rsidP="00B02635">
      <w:pPr>
        <w:pStyle w:val="Standard"/>
        <w:jc w:val="both"/>
        <w:rPr>
          <w:b/>
          <w:sz w:val="28"/>
          <w:szCs w:val="28"/>
        </w:rPr>
      </w:pPr>
    </w:p>
    <w:p w:rsidR="00C901BF" w:rsidRPr="00F0288E" w:rsidRDefault="00A14F78" w:rsidP="00B726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88E">
        <w:rPr>
          <w:rFonts w:ascii="Times New Roman" w:hAnsi="Times New Roman"/>
          <w:b/>
          <w:sz w:val="28"/>
          <w:szCs w:val="28"/>
        </w:rPr>
        <w:t xml:space="preserve">Оценка материально-технической базы и безопасности учреждения. </w:t>
      </w:r>
    </w:p>
    <w:p w:rsidR="009228B7" w:rsidRPr="0032099E" w:rsidRDefault="00F0288E" w:rsidP="003209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4F78" w:rsidRPr="00913886">
        <w:rPr>
          <w:rFonts w:ascii="Times New Roman" w:hAnsi="Times New Roman"/>
          <w:sz w:val="28"/>
          <w:szCs w:val="28"/>
        </w:rPr>
        <w:t>Для реализации устав</w:t>
      </w:r>
      <w:r>
        <w:rPr>
          <w:rFonts w:ascii="Times New Roman" w:hAnsi="Times New Roman"/>
          <w:sz w:val="28"/>
          <w:szCs w:val="28"/>
        </w:rPr>
        <w:t>ных целей МБУ ДЮСШ № 2 имеет универсальный спортивный зал,</w:t>
      </w:r>
      <w:r w:rsidR="006E5C13">
        <w:rPr>
          <w:rFonts w:ascii="Times New Roman" w:hAnsi="Times New Roman"/>
          <w:sz w:val="28"/>
          <w:szCs w:val="28"/>
        </w:rPr>
        <w:t xml:space="preserve"> оснащенный необходимым спортивным инвентарем и оборудованием,</w:t>
      </w:r>
      <w:r w:rsidR="00A14F78" w:rsidRPr="00913886">
        <w:rPr>
          <w:rFonts w:ascii="Times New Roman" w:hAnsi="Times New Roman"/>
          <w:sz w:val="28"/>
          <w:szCs w:val="28"/>
        </w:rPr>
        <w:t xml:space="preserve"> помещения для учебно-административной деятельности. Помещения и имущество учреждения находятся в оперативном управлении.</w:t>
      </w:r>
      <w:r w:rsidR="006E5C13" w:rsidRPr="00285D83">
        <w:rPr>
          <w:sz w:val="28"/>
          <w:szCs w:val="28"/>
        </w:rPr>
        <w:t xml:space="preserve">        </w:t>
      </w:r>
      <w:r w:rsidR="006E5C13">
        <w:rPr>
          <w:rFonts w:ascii="Times New Roman" w:hAnsi="Times New Roman"/>
          <w:sz w:val="28"/>
          <w:szCs w:val="28"/>
        </w:rPr>
        <w:t>С</w:t>
      </w:r>
      <w:r w:rsidR="00A14F78" w:rsidRPr="00913886">
        <w:rPr>
          <w:rFonts w:ascii="Times New Roman" w:hAnsi="Times New Roman"/>
          <w:sz w:val="28"/>
          <w:szCs w:val="28"/>
        </w:rPr>
        <w:t>анитарно-гигиенические нормы выполняются, уровень обеспечения охраны здоровья обучающихся и работников соответствует установленным требованиям. Учреждение оснащено наружным</w:t>
      </w:r>
      <w:r w:rsidR="005228B9">
        <w:rPr>
          <w:rFonts w:ascii="Times New Roman" w:hAnsi="Times New Roman"/>
          <w:sz w:val="28"/>
          <w:szCs w:val="28"/>
        </w:rPr>
        <w:t xml:space="preserve"> и внутренним</w:t>
      </w:r>
      <w:r w:rsidR="00A14F78" w:rsidRPr="00913886">
        <w:rPr>
          <w:rFonts w:ascii="Times New Roman" w:hAnsi="Times New Roman"/>
          <w:sz w:val="28"/>
          <w:szCs w:val="28"/>
        </w:rPr>
        <w:t xml:space="preserve"> видеонаблюдением. </w:t>
      </w:r>
      <w:r w:rsidR="006E5C13">
        <w:rPr>
          <w:rFonts w:ascii="Times New Roman" w:hAnsi="Times New Roman"/>
          <w:sz w:val="28"/>
          <w:szCs w:val="28"/>
        </w:rPr>
        <w:t>Постоянно ведется п</w:t>
      </w:r>
      <w:r w:rsidR="00A14F78" w:rsidRPr="00913886">
        <w:rPr>
          <w:rFonts w:ascii="Times New Roman" w:hAnsi="Times New Roman"/>
          <w:sz w:val="28"/>
          <w:szCs w:val="28"/>
        </w:rPr>
        <w:t xml:space="preserve">рофилактическая работа в области </w:t>
      </w:r>
      <w:proofErr w:type="gramStart"/>
      <w:r w:rsidR="00A14F78" w:rsidRPr="00913886">
        <w:rPr>
          <w:rFonts w:ascii="Times New Roman" w:hAnsi="Times New Roman"/>
          <w:sz w:val="28"/>
          <w:szCs w:val="28"/>
        </w:rPr>
        <w:t>пожарной</w:t>
      </w:r>
      <w:r w:rsidR="00FD418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FD4182">
        <w:rPr>
          <w:rFonts w:ascii="Times New Roman" w:hAnsi="Times New Roman"/>
          <w:sz w:val="28"/>
          <w:szCs w:val="28"/>
        </w:rPr>
        <w:t xml:space="preserve"> антитеррористической</w:t>
      </w:r>
      <w:r w:rsidR="00A14F78" w:rsidRPr="00913886">
        <w:rPr>
          <w:rFonts w:ascii="Times New Roman" w:hAnsi="Times New Roman"/>
          <w:sz w:val="28"/>
          <w:szCs w:val="28"/>
        </w:rPr>
        <w:t xml:space="preserve"> безопасно</w:t>
      </w:r>
      <w:r w:rsidR="009228B7">
        <w:rPr>
          <w:rFonts w:ascii="Times New Roman" w:hAnsi="Times New Roman"/>
          <w:sz w:val="28"/>
          <w:szCs w:val="28"/>
        </w:rPr>
        <w:t>сти.</w:t>
      </w:r>
    </w:p>
    <w:p w:rsidR="009228B7" w:rsidRPr="0032099E" w:rsidRDefault="009228B7" w:rsidP="0032099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92B7E" w:rsidRPr="0032099E">
        <w:rPr>
          <w:rFonts w:ascii="Times New Roman" w:hAnsi="Times New Roman"/>
          <w:b/>
          <w:sz w:val="28"/>
          <w:szCs w:val="28"/>
        </w:rPr>
        <w:t>Общие выво</w:t>
      </w:r>
      <w:r w:rsidRPr="0032099E">
        <w:rPr>
          <w:rFonts w:ascii="Times New Roman" w:hAnsi="Times New Roman"/>
          <w:b/>
          <w:sz w:val="28"/>
          <w:szCs w:val="28"/>
        </w:rPr>
        <w:t xml:space="preserve">ды по результатам самоанализа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099E">
        <w:rPr>
          <w:rFonts w:ascii="Times New Roman" w:hAnsi="Times New Roman"/>
          <w:sz w:val="28"/>
          <w:szCs w:val="28"/>
        </w:rPr>
        <w:t>Деятельность МБ</w:t>
      </w:r>
      <w:r w:rsidR="00792B7E" w:rsidRPr="0032099E">
        <w:rPr>
          <w:rFonts w:ascii="Times New Roman" w:hAnsi="Times New Roman"/>
          <w:sz w:val="28"/>
          <w:szCs w:val="28"/>
        </w:rPr>
        <w:t>У</w:t>
      </w:r>
      <w:r w:rsidRPr="0032099E">
        <w:rPr>
          <w:rFonts w:ascii="Times New Roman" w:hAnsi="Times New Roman"/>
          <w:sz w:val="28"/>
          <w:szCs w:val="28"/>
        </w:rPr>
        <w:t xml:space="preserve"> ДО ДЮСШ № 2 Г. Азова</w:t>
      </w:r>
      <w:r w:rsidR="00792B7E" w:rsidRPr="0032099E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Российской Федерации «Об образовании», Типовым положением об образовательном учреждении дополнительного об</w:t>
      </w:r>
      <w:r>
        <w:rPr>
          <w:rFonts w:ascii="Times New Roman" w:hAnsi="Times New Roman"/>
          <w:sz w:val="28"/>
          <w:szCs w:val="28"/>
        </w:rPr>
        <w:t xml:space="preserve">разования детей, Уставом школы.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92B7E" w:rsidRPr="0032099E">
        <w:rPr>
          <w:rFonts w:ascii="Times New Roman" w:hAnsi="Times New Roman"/>
          <w:sz w:val="28"/>
          <w:szCs w:val="28"/>
        </w:rPr>
        <w:t>Устав является основным нормативным и учредительным документом, определяющим всю жизнедеятельность учреждения, регламентирующим его цели и задачи, организационную структуру, форму управления, экономические и хозяйс</w:t>
      </w:r>
      <w:r>
        <w:rPr>
          <w:rFonts w:ascii="Times New Roman" w:hAnsi="Times New Roman"/>
          <w:sz w:val="28"/>
          <w:szCs w:val="28"/>
        </w:rPr>
        <w:t>твенные аспекты деятельности.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2B7E" w:rsidRPr="0032099E">
        <w:rPr>
          <w:rFonts w:ascii="Times New Roman" w:hAnsi="Times New Roman"/>
          <w:sz w:val="28"/>
          <w:szCs w:val="28"/>
        </w:rPr>
        <w:t>Содержание образования и воспитания детей соответствует требованиям, предъявляемым к образовательным учреждениям дополнительного образования детей, уровню и направленности дополнительных образовательных програ</w:t>
      </w:r>
      <w:r>
        <w:rPr>
          <w:rFonts w:ascii="Times New Roman" w:hAnsi="Times New Roman"/>
          <w:sz w:val="28"/>
          <w:szCs w:val="28"/>
        </w:rPr>
        <w:t xml:space="preserve">мм, реализуемых в учреждении. </w:t>
      </w:r>
      <w:r w:rsidR="00792B7E" w:rsidRPr="0032099E">
        <w:rPr>
          <w:rFonts w:ascii="Times New Roman" w:hAnsi="Times New Roman"/>
          <w:sz w:val="28"/>
          <w:szCs w:val="28"/>
        </w:rPr>
        <w:t>Образовательная деятельность направлена на развитие мотивации личности к познанию и творчеству, укрепление здоровья, адаптацию обучающихся к жизни в обществе, фо</w:t>
      </w:r>
      <w:r>
        <w:rPr>
          <w:rFonts w:ascii="Times New Roman" w:hAnsi="Times New Roman"/>
          <w:sz w:val="28"/>
          <w:szCs w:val="28"/>
        </w:rPr>
        <w:t xml:space="preserve">рмирование их общей культуры. </w:t>
      </w:r>
      <w:r w:rsidR="00792B7E" w:rsidRPr="0032099E">
        <w:rPr>
          <w:rFonts w:ascii="Times New Roman" w:hAnsi="Times New Roman"/>
          <w:sz w:val="28"/>
          <w:szCs w:val="28"/>
        </w:rPr>
        <w:lastRenderedPageBreak/>
        <w:t>Учреждением учитываются запросы детей, потребности семьи, други</w:t>
      </w:r>
      <w:r>
        <w:rPr>
          <w:rFonts w:ascii="Times New Roman" w:hAnsi="Times New Roman"/>
          <w:sz w:val="28"/>
          <w:szCs w:val="28"/>
        </w:rPr>
        <w:t xml:space="preserve">х образовательных учреждений. 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Учреждение имеет достаточный педагогический потенциал для осуществления образовательного процесса по программам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32099E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МБУ ДО ДЮСШ № 2</w:t>
      </w:r>
      <w:r w:rsidR="00792B7E" w:rsidRPr="0032099E">
        <w:rPr>
          <w:rFonts w:ascii="Times New Roman" w:hAnsi="Times New Roman"/>
          <w:sz w:val="28"/>
          <w:szCs w:val="28"/>
        </w:rPr>
        <w:t xml:space="preserve"> создает необходимые условия для реализации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14143" w:rsidRDefault="0032099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702EC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частия обучающихся в соревнованиях </w:t>
      </w:r>
      <w:r w:rsidRPr="00702EC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зличного уровня и подготовка спортсменов-разрядников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говорит о высоком</w:t>
      </w:r>
      <w:r w:rsidRPr="00702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 подготовленности обучающихся. В спортивной школе </w:t>
      </w:r>
      <w:r w:rsidR="00792B7E" w:rsidRPr="0032099E">
        <w:rPr>
          <w:rFonts w:ascii="Times New Roman" w:hAnsi="Times New Roman"/>
          <w:sz w:val="28"/>
          <w:szCs w:val="28"/>
        </w:rPr>
        <w:t xml:space="preserve">создаются необходимые условия для содержательного досуга </w:t>
      </w:r>
      <w:r w:rsidR="00014143">
        <w:rPr>
          <w:rFonts w:ascii="Times New Roman" w:hAnsi="Times New Roman"/>
          <w:sz w:val="28"/>
          <w:szCs w:val="28"/>
        </w:rPr>
        <w:t xml:space="preserve">детей, </w:t>
      </w:r>
      <w:r w:rsidR="00792B7E" w:rsidRPr="0032099E">
        <w:rPr>
          <w:rFonts w:ascii="Times New Roman" w:hAnsi="Times New Roman"/>
          <w:sz w:val="28"/>
          <w:szCs w:val="28"/>
        </w:rPr>
        <w:t xml:space="preserve">организуются и проводятся </w:t>
      </w:r>
      <w:r w:rsidR="00014143">
        <w:rPr>
          <w:rFonts w:ascii="Times New Roman" w:hAnsi="Times New Roman"/>
          <w:sz w:val="28"/>
          <w:szCs w:val="28"/>
        </w:rPr>
        <w:t>культурно-</w:t>
      </w:r>
      <w:r w:rsidR="00792B7E" w:rsidRPr="0032099E">
        <w:rPr>
          <w:rFonts w:ascii="Times New Roman" w:hAnsi="Times New Roman"/>
          <w:sz w:val="28"/>
          <w:szCs w:val="28"/>
        </w:rPr>
        <w:t>массовые</w:t>
      </w:r>
      <w:r w:rsidR="00014143">
        <w:rPr>
          <w:rFonts w:ascii="Times New Roman" w:hAnsi="Times New Roman"/>
          <w:sz w:val="28"/>
          <w:szCs w:val="28"/>
        </w:rPr>
        <w:t xml:space="preserve"> мероприятия с обучающимися.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2B7E" w:rsidRPr="0032099E">
        <w:rPr>
          <w:rFonts w:ascii="Times New Roman" w:hAnsi="Times New Roman"/>
          <w:sz w:val="28"/>
          <w:szCs w:val="28"/>
        </w:rPr>
        <w:t xml:space="preserve">Учреждение обеспечивается системный подход к организации методической работы, мероприятий по повышению квалификации педагогических кадров, проводится работа по оказанию помощи педагогическим коллективам других образовательных учреждений в организации </w:t>
      </w:r>
      <w:r>
        <w:rPr>
          <w:rFonts w:ascii="Times New Roman" w:hAnsi="Times New Roman"/>
          <w:sz w:val="28"/>
          <w:szCs w:val="28"/>
        </w:rPr>
        <w:t>спортивно-массовых мероприятий</w:t>
      </w:r>
      <w:r w:rsidR="00792B7E" w:rsidRPr="0032099E">
        <w:rPr>
          <w:rFonts w:ascii="Times New Roman" w:hAnsi="Times New Roman"/>
          <w:sz w:val="28"/>
          <w:szCs w:val="28"/>
        </w:rPr>
        <w:t xml:space="preserve">. 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B7E" w:rsidRPr="0032099E">
        <w:rPr>
          <w:rFonts w:ascii="Times New Roman" w:hAnsi="Times New Roman"/>
          <w:sz w:val="28"/>
          <w:szCs w:val="28"/>
        </w:rPr>
        <w:t>В рамках дальнейшего функционирования и развития учреждения следует: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продолжить работу по совершенствованию образовательных программ; </w:t>
      </w:r>
    </w:p>
    <w:p w:rsidR="00014143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>- активнее внедрять методики диагностики развития личности ребенка на протяжении всего периода его обучения в учреждении;</w:t>
      </w:r>
    </w:p>
    <w:p w:rsidR="00792B7E" w:rsidRDefault="00792B7E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9E">
        <w:rPr>
          <w:rFonts w:ascii="Times New Roman" w:hAnsi="Times New Roman"/>
          <w:sz w:val="28"/>
          <w:szCs w:val="28"/>
        </w:rPr>
        <w:t xml:space="preserve"> - уделять больше внимания обогащению и распростран</w:t>
      </w:r>
      <w:r w:rsidR="00014143">
        <w:rPr>
          <w:rFonts w:ascii="Times New Roman" w:hAnsi="Times New Roman"/>
          <w:sz w:val="28"/>
          <w:szCs w:val="28"/>
        </w:rPr>
        <w:t>ению педагогического опыта ведущих тренеров-преподавателей;</w:t>
      </w:r>
    </w:p>
    <w:p w:rsidR="00014143" w:rsidRDefault="00014143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работу, направленную на укрепление материально-технической базы и оснащение её современным инвентарем и оборудованием.</w:t>
      </w: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 w:rsidRPr="00FA2F62">
        <w:rPr>
          <w:rFonts w:ascii="Times New Roman" w:hAnsi="Times New Roman"/>
          <w:b/>
          <w:bCs/>
          <w:sz w:val="24"/>
        </w:rPr>
        <w:t>САМООБСЛЕДОВАНИЕ</w:t>
      </w: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ДЕЯТЕЛЬНОСТИ МБУ ДО</w:t>
      </w:r>
      <w:r w:rsidRPr="00FA2F62">
        <w:rPr>
          <w:rFonts w:ascii="Times New Roman" w:hAnsi="Times New Roman"/>
          <w:b/>
          <w:bCs/>
          <w:sz w:val="24"/>
        </w:rPr>
        <w:t xml:space="preserve"> ДЮСШ № 2 г. АЗОВА</w:t>
      </w: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ЗА 2018</w:t>
      </w:r>
      <w:r w:rsidRPr="00FA2F62">
        <w:rPr>
          <w:rFonts w:ascii="Times New Roman" w:hAnsi="Times New Roman"/>
          <w:b/>
          <w:bCs/>
          <w:sz w:val="24"/>
        </w:rPr>
        <w:t xml:space="preserve"> ГОД</w:t>
      </w:r>
    </w:p>
    <w:p w:rsidR="006C25C9" w:rsidRDefault="006C25C9" w:rsidP="006C25C9">
      <w:pPr>
        <w:pStyle w:val="ConsPlusNormal"/>
        <w:jc w:val="center"/>
      </w:pPr>
    </w:p>
    <w:tbl>
      <w:tblPr>
        <w:tblW w:w="9781" w:type="dxa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129"/>
        <w:gridCol w:w="1801"/>
      </w:tblGrid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Pr="00FA2F62"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1" w:name="Par746"/>
            <w:bookmarkEnd w:id="1"/>
            <w:r w:rsidRPr="00FA2F6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Образовательная деятельность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690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дошкольного возраста (</w:t>
            </w:r>
            <w:r w:rsidRPr="00FA2F62">
              <w:rPr>
                <w:rFonts w:ascii="Times New Roman" w:hAnsi="Times New Roman"/>
                <w:sz w:val="24"/>
              </w:rPr>
              <w:t>6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младшего школьного возраста (7 - 10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среднего школьного возраста (11 - 14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Детей старшего школьного возраста (15 - 18 лет)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</w:t>
            </w:r>
            <w:r w:rsidRPr="00FA2F62">
              <w:rPr>
                <w:rFonts w:ascii="Times New Roman" w:hAnsi="Times New Roman"/>
                <w:sz w:val="24"/>
              </w:rPr>
              <w:lastRenderedPageBreak/>
              <w:t>обучения,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 w:rsidRPr="00FA2F62">
              <w:rPr>
                <w:rFonts w:ascii="Times New Roman" w:hAnsi="Times New Roman"/>
                <w:sz w:val="24"/>
              </w:rPr>
              <w:t>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Дети-мигранты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5 человек/0,7 %</w:t>
            </w:r>
          </w:p>
        </w:tc>
      </w:tr>
      <w:tr w:rsidR="006C25C9" w:rsidTr="00C1346C">
        <w:trPr>
          <w:trHeight w:val="59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83D98">
              <w:rPr>
                <w:rFonts w:ascii="Times New Roman" w:hAnsi="Times New Roman"/>
                <w:sz w:val="24"/>
              </w:rPr>
              <w:t>683</w:t>
            </w:r>
            <w:r>
              <w:rPr>
                <w:rFonts w:ascii="Times New Roman" w:hAnsi="Times New Roman"/>
                <w:sz w:val="24"/>
              </w:rPr>
              <w:t xml:space="preserve"> человека/ 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 </w:t>
            </w:r>
            <w:proofErr w:type="gramStart"/>
            <w:r w:rsidRPr="00FA2F6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 66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 /</w:t>
            </w:r>
            <w:r>
              <w:rPr>
                <w:rFonts w:ascii="Times New Roman" w:hAnsi="Times New Roman"/>
                <w:sz w:val="24"/>
              </w:rPr>
              <w:t xml:space="preserve"> 30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человека</w:t>
            </w:r>
            <w:r w:rsidRPr="00FA2F6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0,4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человек/ 2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1.8.5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83D98">
              <w:rPr>
                <w:rFonts w:ascii="Times New Roman" w:hAnsi="Times New Roman"/>
                <w:sz w:val="24"/>
              </w:rPr>
              <w:t>243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2F62"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A2F62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35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172 </w:t>
            </w:r>
            <w:r w:rsidRPr="00FA2F62"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A2F62"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 человека/ 9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</w:t>
            </w:r>
            <w:r w:rsidRPr="00FA2F62">
              <w:rPr>
                <w:rFonts w:ascii="Times New Roman" w:hAnsi="Times New Roman"/>
                <w:sz w:val="24"/>
              </w:rPr>
              <w:t xml:space="preserve">/ 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человек</w:t>
            </w:r>
            <w:r w:rsidRPr="00FA2F62">
              <w:rPr>
                <w:rFonts w:ascii="Times New Roman" w:hAnsi="Times New Roman"/>
                <w:sz w:val="24"/>
              </w:rPr>
              <w:t>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1.9.5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Численность/удельный вес численности учащихся, участвующих в </w:t>
            </w:r>
            <w:r w:rsidRPr="00FA2F62">
              <w:rPr>
                <w:rFonts w:ascii="Times New Roman" w:hAnsi="Times New Roman"/>
                <w:sz w:val="24"/>
              </w:rPr>
              <w:lastRenderedPageBreak/>
              <w:t>образовательных и социальных проектах, в общей численности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2" w:name="__DdeLink__3_532734847"/>
            <w:bookmarkEnd w:id="2"/>
            <w:r w:rsidRPr="00FA2F62">
              <w:rPr>
                <w:rFonts w:ascii="Times New Roman" w:hAnsi="Times New Roman"/>
                <w:sz w:val="24"/>
              </w:rPr>
              <w:lastRenderedPageBreak/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1.10.1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Муниципального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Межрегионального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Федерального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1.10.5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Международного уровня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муниципальном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8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межрегиональном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федеральном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1.11.5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 международном уровне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Общая численность педагогических работников (с совместителями)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</w:t>
            </w:r>
            <w:r w:rsidRPr="00FA2F62">
              <w:rPr>
                <w:rFonts w:ascii="Times New Roman" w:hAnsi="Times New Roman"/>
                <w:sz w:val="24"/>
              </w:rPr>
              <w:t>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человек/ 0%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человека/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1.17.2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1.18.1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человека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1.18.2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Свыше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чел./ 35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1.19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 w:rsidRPr="00FA2F62">
              <w:rPr>
                <w:rFonts w:ascii="Times New Roman" w:hAnsi="Times New Roman"/>
                <w:sz w:val="24"/>
              </w:rPr>
              <w:t>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1.20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A2F62">
              <w:rPr>
                <w:rFonts w:ascii="Times New Roman" w:hAnsi="Times New Roman"/>
                <w:sz w:val="24"/>
              </w:rPr>
              <w:t xml:space="preserve"> человек/</w:t>
            </w:r>
          </w:p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Pr="00FA2F62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3 года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За отчетный период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bookmarkStart w:id="3" w:name="Par923"/>
            <w:bookmarkEnd w:id="3"/>
            <w:r w:rsidRPr="00FA2F6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snapToGrid w:val="0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Инфраструктура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A2F62">
              <w:rPr>
                <w:rFonts w:ascii="Times New Roman" w:hAnsi="Times New Roman"/>
                <w:sz w:val="24"/>
              </w:rPr>
              <w:t xml:space="preserve">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Учебный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Мастерская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Танцевальный класс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1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Бассейн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lastRenderedPageBreak/>
              <w:t>2.3.2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Концертный зал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2.3.3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Игровое помещение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0 единиц</w:t>
            </w:r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2.6.1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2.6.2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 w:rsidRPr="00FA2F62">
              <w:rPr>
                <w:rFonts w:ascii="Times New Roman" w:hAnsi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2.6.3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2.6.4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2.6.5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A2F62">
              <w:rPr>
                <w:rFonts w:ascii="Times New Roman" w:hAnsi="Times New Roman"/>
                <w:sz w:val="24"/>
              </w:rPr>
              <w:t>нет</w:t>
            </w:r>
            <w:proofErr w:type="gramEnd"/>
          </w:p>
        </w:tc>
      </w:tr>
      <w:tr w:rsidR="006C25C9" w:rsidTr="00C1346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5C9" w:rsidRPr="00FA2F62" w:rsidRDefault="006C25C9" w:rsidP="00C1346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FA2F62">
              <w:rPr>
                <w:rFonts w:ascii="Times New Roman" w:hAnsi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C25C9" w:rsidRPr="00FA2F62" w:rsidRDefault="006C25C9" w:rsidP="00C1346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человек</w:t>
            </w:r>
            <w:r w:rsidRPr="00FA2F62">
              <w:rPr>
                <w:rFonts w:ascii="Times New Roman" w:hAnsi="Times New Roman"/>
                <w:sz w:val="24"/>
              </w:rPr>
              <w:t>/ 0 %</w:t>
            </w:r>
          </w:p>
        </w:tc>
      </w:tr>
    </w:tbl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</w:pPr>
    </w:p>
    <w:p w:rsidR="006C25C9" w:rsidRDefault="006C25C9" w:rsidP="006C25C9">
      <w:pPr>
        <w:pStyle w:val="ConsPlusNormal"/>
        <w:jc w:val="center"/>
      </w:pPr>
    </w:p>
    <w:p w:rsidR="006C25C9" w:rsidRDefault="006C25C9" w:rsidP="006C25C9">
      <w:pPr>
        <w:pStyle w:val="ConsPlusNormal"/>
        <w:jc w:val="center"/>
      </w:pPr>
    </w:p>
    <w:p w:rsidR="006C25C9" w:rsidRPr="00FA2F62" w:rsidRDefault="006C25C9" w:rsidP="006C25C9">
      <w:pPr>
        <w:pStyle w:val="ConsPlusNormal"/>
        <w:jc w:val="center"/>
        <w:rPr>
          <w:rFonts w:ascii="Times New Roman" w:hAnsi="Times New Roman"/>
          <w:sz w:val="24"/>
        </w:rPr>
      </w:pPr>
      <w:r w:rsidRPr="00FA2F62">
        <w:rPr>
          <w:rFonts w:ascii="Times New Roman" w:hAnsi="Times New Roman"/>
          <w:sz w:val="24"/>
        </w:rPr>
        <w:t>Директор                                                                  В.В. Зайка</w:t>
      </w:r>
    </w:p>
    <w:p w:rsidR="006C25C9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5C9" w:rsidRPr="0032099E" w:rsidRDefault="006C25C9" w:rsidP="003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25C9" w:rsidRPr="0032099E" w:rsidSect="000F065F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57" w:rsidRDefault="007C0E57" w:rsidP="00D54672">
      <w:pPr>
        <w:spacing w:after="0" w:line="240" w:lineRule="auto"/>
      </w:pPr>
      <w:r>
        <w:separator/>
      </w:r>
    </w:p>
  </w:endnote>
  <w:endnote w:type="continuationSeparator" w:id="0">
    <w:p w:rsidR="007C0E57" w:rsidRDefault="007C0E57" w:rsidP="00D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504765"/>
      <w:docPartObj>
        <w:docPartGallery w:val="Page Numbers (Bottom of Page)"/>
        <w:docPartUnique/>
      </w:docPartObj>
    </w:sdtPr>
    <w:sdtContent>
      <w:p w:rsidR="00D54672" w:rsidRDefault="00D5467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54672" w:rsidRDefault="00D546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57" w:rsidRDefault="007C0E57" w:rsidP="00D54672">
      <w:pPr>
        <w:spacing w:after="0" w:line="240" w:lineRule="auto"/>
      </w:pPr>
      <w:r>
        <w:separator/>
      </w:r>
    </w:p>
  </w:footnote>
  <w:footnote w:type="continuationSeparator" w:id="0">
    <w:p w:rsidR="007C0E57" w:rsidRDefault="007C0E57" w:rsidP="00D5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2EA61BD"/>
    <w:multiLevelType w:val="hybridMultilevel"/>
    <w:tmpl w:val="C9C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92B05"/>
    <w:multiLevelType w:val="multilevel"/>
    <w:tmpl w:val="4B7E96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A657232"/>
    <w:multiLevelType w:val="multilevel"/>
    <w:tmpl w:val="6FF6B02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07B7621"/>
    <w:multiLevelType w:val="hybridMultilevel"/>
    <w:tmpl w:val="35BCC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59F7"/>
    <w:multiLevelType w:val="hybridMultilevel"/>
    <w:tmpl w:val="5046E2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DAC71C5"/>
    <w:multiLevelType w:val="hybridMultilevel"/>
    <w:tmpl w:val="A8069D76"/>
    <w:lvl w:ilvl="0" w:tplc="F6FE1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8"/>
    <w:rsid w:val="00014143"/>
    <w:rsid w:val="00027E56"/>
    <w:rsid w:val="000A1D14"/>
    <w:rsid w:val="000B7111"/>
    <w:rsid w:val="000F065F"/>
    <w:rsid w:val="001051A9"/>
    <w:rsid w:val="00124EED"/>
    <w:rsid w:val="0014198A"/>
    <w:rsid w:val="0015277D"/>
    <w:rsid w:val="00154B11"/>
    <w:rsid w:val="00157E18"/>
    <w:rsid w:val="00164901"/>
    <w:rsid w:val="00170028"/>
    <w:rsid w:val="001A38EE"/>
    <w:rsid w:val="001B142D"/>
    <w:rsid w:val="001C518D"/>
    <w:rsid w:val="00227DF9"/>
    <w:rsid w:val="0028430D"/>
    <w:rsid w:val="0029074B"/>
    <w:rsid w:val="002D6721"/>
    <w:rsid w:val="002E491C"/>
    <w:rsid w:val="0032099E"/>
    <w:rsid w:val="00345CB0"/>
    <w:rsid w:val="003725A7"/>
    <w:rsid w:val="00391C99"/>
    <w:rsid w:val="0039568E"/>
    <w:rsid w:val="0039761A"/>
    <w:rsid w:val="003F311B"/>
    <w:rsid w:val="004549CB"/>
    <w:rsid w:val="004A05E6"/>
    <w:rsid w:val="004C591E"/>
    <w:rsid w:val="004D02D7"/>
    <w:rsid w:val="004D3D2A"/>
    <w:rsid w:val="004D4165"/>
    <w:rsid w:val="004F5E6F"/>
    <w:rsid w:val="0050738F"/>
    <w:rsid w:val="0051316B"/>
    <w:rsid w:val="005228B9"/>
    <w:rsid w:val="0055530E"/>
    <w:rsid w:val="005953B3"/>
    <w:rsid w:val="005B6D64"/>
    <w:rsid w:val="005C101F"/>
    <w:rsid w:val="005D073D"/>
    <w:rsid w:val="00683262"/>
    <w:rsid w:val="006C25C9"/>
    <w:rsid w:val="006D0888"/>
    <w:rsid w:val="006E5C13"/>
    <w:rsid w:val="006F74F9"/>
    <w:rsid w:val="00702EC2"/>
    <w:rsid w:val="00724BFA"/>
    <w:rsid w:val="00775FA4"/>
    <w:rsid w:val="00792B7E"/>
    <w:rsid w:val="007A2A65"/>
    <w:rsid w:val="007B7068"/>
    <w:rsid w:val="007C0E57"/>
    <w:rsid w:val="007D3F9F"/>
    <w:rsid w:val="008101AF"/>
    <w:rsid w:val="00813D2F"/>
    <w:rsid w:val="00816C45"/>
    <w:rsid w:val="00833420"/>
    <w:rsid w:val="0083429C"/>
    <w:rsid w:val="0088725F"/>
    <w:rsid w:val="0089482D"/>
    <w:rsid w:val="008D0C6F"/>
    <w:rsid w:val="008E2160"/>
    <w:rsid w:val="008F22AE"/>
    <w:rsid w:val="00913886"/>
    <w:rsid w:val="009228B7"/>
    <w:rsid w:val="00981CF4"/>
    <w:rsid w:val="009960E4"/>
    <w:rsid w:val="009A59F4"/>
    <w:rsid w:val="009B21FF"/>
    <w:rsid w:val="009B4789"/>
    <w:rsid w:val="00A1020B"/>
    <w:rsid w:val="00A14F78"/>
    <w:rsid w:val="00AA1B4F"/>
    <w:rsid w:val="00AA40AD"/>
    <w:rsid w:val="00AB0891"/>
    <w:rsid w:val="00AF342A"/>
    <w:rsid w:val="00B009E5"/>
    <w:rsid w:val="00B02635"/>
    <w:rsid w:val="00B143B3"/>
    <w:rsid w:val="00B16E62"/>
    <w:rsid w:val="00B40288"/>
    <w:rsid w:val="00B72632"/>
    <w:rsid w:val="00BC7BD0"/>
    <w:rsid w:val="00BD3461"/>
    <w:rsid w:val="00C1346C"/>
    <w:rsid w:val="00C26713"/>
    <w:rsid w:val="00C272AD"/>
    <w:rsid w:val="00C53594"/>
    <w:rsid w:val="00C669B5"/>
    <w:rsid w:val="00C901BF"/>
    <w:rsid w:val="00CB007E"/>
    <w:rsid w:val="00CE5DD5"/>
    <w:rsid w:val="00D317E6"/>
    <w:rsid w:val="00D51C9E"/>
    <w:rsid w:val="00D54672"/>
    <w:rsid w:val="00D60BF4"/>
    <w:rsid w:val="00D81311"/>
    <w:rsid w:val="00DB31B7"/>
    <w:rsid w:val="00DD75BC"/>
    <w:rsid w:val="00E05825"/>
    <w:rsid w:val="00E05C40"/>
    <w:rsid w:val="00E06B47"/>
    <w:rsid w:val="00E278FE"/>
    <w:rsid w:val="00EA6E35"/>
    <w:rsid w:val="00EB236E"/>
    <w:rsid w:val="00EC11AC"/>
    <w:rsid w:val="00F0288E"/>
    <w:rsid w:val="00F35168"/>
    <w:rsid w:val="00F625F0"/>
    <w:rsid w:val="00F6797E"/>
    <w:rsid w:val="00F90252"/>
    <w:rsid w:val="00FC0CFA"/>
    <w:rsid w:val="00FC3F2D"/>
    <w:rsid w:val="00FD4182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195A-94FB-45A9-9C50-779307B8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F342A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AF342A"/>
    <w:pPr>
      <w:keepNext/>
      <w:widowControl w:val="0"/>
      <w:numPr>
        <w:ilvl w:val="3"/>
        <w:numId w:val="2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5">
    <w:name w:val="heading 5"/>
    <w:basedOn w:val="a1"/>
    <w:next w:val="a0"/>
    <w:link w:val="50"/>
    <w:qFormat/>
    <w:rsid w:val="00AF342A"/>
    <w:pPr>
      <w:keepNext/>
      <w:widowControl w:val="0"/>
      <w:numPr>
        <w:ilvl w:val="4"/>
        <w:numId w:val="2"/>
      </w:numPr>
      <w:suppressAutoHyphens/>
      <w:spacing w:before="240" w:after="120"/>
      <w:contextualSpacing w:val="0"/>
      <w:outlineLvl w:val="4"/>
    </w:pPr>
    <w:rPr>
      <w:rFonts w:ascii="Arial" w:eastAsia="Lucida Sans Unicode" w:hAnsi="Arial" w:cs="Mangal"/>
      <w:b/>
      <w:bCs/>
      <w:spacing w:val="0"/>
      <w:kern w:val="1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6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AF342A"/>
    <w:rPr>
      <w:rFonts w:ascii="Times New Roman" w:eastAsia="Lucida Sans Unicode" w:hAnsi="Times New Roman" w:cs="Mangal"/>
      <w:b/>
      <w:kern w:val="1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rsid w:val="00AF342A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AF342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F34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AF342A"/>
    <w:pPr>
      <w:spacing w:after="120"/>
    </w:pPr>
  </w:style>
  <w:style w:type="character" w:customStyle="1" w:styleId="a6">
    <w:name w:val="Основной текст Знак"/>
    <w:basedOn w:val="a2"/>
    <w:link w:val="a0"/>
    <w:uiPriority w:val="99"/>
    <w:rsid w:val="00AF342A"/>
    <w:rPr>
      <w:rFonts w:ascii="Calibri" w:eastAsia="Calibri" w:hAnsi="Calibri" w:cs="Times New Roman"/>
    </w:rPr>
  </w:style>
  <w:style w:type="paragraph" w:styleId="a1">
    <w:name w:val="Title"/>
    <w:basedOn w:val="a"/>
    <w:next w:val="a"/>
    <w:link w:val="a7"/>
    <w:uiPriority w:val="10"/>
    <w:qFormat/>
    <w:rsid w:val="00AF3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2"/>
    <w:link w:val="a1"/>
    <w:uiPriority w:val="10"/>
    <w:rsid w:val="00AF3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p-apple-converted-space-c">
    <w:name w:val="wp-apple-converted-space-c"/>
    <w:basedOn w:val="a2"/>
    <w:rsid w:val="003725A7"/>
  </w:style>
  <w:style w:type="paragraph" w:styleId="a8">
    <w:name w:val="List Paragraph"/>
    <w:basedOn w:val="a"/>
    <w:qFormat/>
    <w:rsid w:val="000B7111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9568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8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13D2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7A2A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4"/>
    <w:rsid w:val="00D317E6"/>
    <w:pPr>
      <w:numPr>
        <w:numId w:val="11"/>
      </w:numPr>
    </w:pPr>
  </w:style>
  <w:style w:type="paragraph" w:customStyle="1" w:styleId="ConsPlusNormal">
    <w:name w:val="ConsPlusNormal"/>
    <w:rsid w:val="006C25C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546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5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54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C48-79BD-438B-82B7-4583D500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2019-07-18T12:32:00Z</cp:lastPrinted>
  <dcterms:created xsi:type="dcterms:W3CDTF">2019-06-26T14:15:00Z</dcterms:created>
  <dcterms:modified xsi:type="dcterms:W3CDTF">2019-07-18T12:42:00Z</dcterms:modified>
</cp:coreProperties>
</file>