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21"/>
        <w:gridCol w:w="4011"/>
      </w:tblGrid>
      <w:tr w:rsidR="00E70E07" w:rsidRPr="00E70E07" w:rsidTr="00B70BDE">
        <w:tc>
          <w:tcPr>
            <w:tcW w:w="5721" w:type="dxa"/>
            <w:shd w:val="clear" w:color="auto" w:fill="auto"/>
          </w:tcPr>
          <w:p w:rsidR="00E70E07" w:rsidRPr="00E70E07" w:rsidRDefault="00E70E07" w:rsidP="00E70E0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0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Принято:</w:t>
            </w:r>
          </w:p>
          <w:p w:rsidR="00E70E07" w:rsidRPr="00E70E07" w:rsidRDefault="00E70E07" w:rsidP="00E70E0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0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Педагогическим советом</w:t>
            </w:r>
          </w:p>
          <w:p w:rsidR="00E70E07" w:rsidRPr="00E70E07" w:rsidRDefault="00E70E07" w:rsidP="00E70E0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0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МБУ ДО ДЮСШ № 2 г. Азова</w:t>
            </w:r>
          </w:p>
          <w:p w:rsidR="00E70E07" w:rsidRPr="00E70E07" w:rsidRDefault="00E70E07" w:rsidP="00E70E0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0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Протокол № 2 от «16» января 2017 г.</w:t>
            </w:r>
          </w:p>
          <w:p w:rsidR="00E70E07" w:rsidRPr="00E70E07" w:rsidRDefault="00E70E07" w:rsidP="00E70E0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011" w:type="dxa"/>
            <w:shd w:val="clear" w:color="auto" w:fill="auto"/>
          </w:tcPr>
          <w:p w:rsidR="00E70E07" w:rsidRPr="00E70E07" w:rsidRDefault="00E70E07" w:rsidP="00E70E07">
            <w:pPr>
              <w:shd w:val="clear" w:color="auto" w:fill="FFFFFF"/>
              <w:suppressAutoHyphens/>
              <w:spacing w:after="0" w:line="240" w:lineRule="auto"/>
              <w:ind w:left="8" w:right="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0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Утверждаю</w:t>
            </w:r>
          </w:p>
          <w:p w:rsidR="00E70E07" w:rsidRPr="00E70E07" w:rsidRDefault="00E70E07" w:rsidP="00E70E07">
            <w:pPr>
              <w:shd w:val="clear" w:color="auto" w:fill="FFFFFF"/>
              <w:suppressAutoHyphens/>
              <w:spacing w:after="0" w:line="240" w:lineRule="auto"/>
              <w:ind w:left="8" w:right="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0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Директор МБУ </w:t>
            </w:r>
            <w:proofErr w:type="gramStart"/>
            <w:r w:rsidRPr="00E70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</w:t>
            </w:r>
            <w:proofErr w:type="gramEnd"/>
            <w:r w:rsidRPr="00E70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E70E07" w:rsidRPr="00E70E07" w:rsidRDefault="00E70E07" w:rsidP="00E70E07">
            <w:pPr>
              <w:shd w:val="clear" w:color="auto" w:fill="FFFFFF"/>
              <w:suppressAutoHyphens/>
              <w:spacing w:after="0" w:line="240" w:lineRule="auto"/>
              <w:ind w:left="8" w:right="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0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ДЮСШ № 2 г. Азова</w:t>
            </w:r>
          </w:p>
          <w:p w:rsidR="00E70E07" w:rsidRPr="00E70E07" w:rsidRDefault="00E70E07" w:rsidP="00E70E07">
            <w:pPr>
              <w:shd w:val="clear" w:color="auto" w:fill="FFFFFF"/>
              <w:suppressAutoHyphens/>
              <w:spacing w:after="0" w:line="240" w:lineRule="auto"/>
              <w:ind w:left="8" w:right="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70E07" w:rsidRPr="00E70E07" w:rsidRDefault="00E70E07" w:rsidP="00E70E07">
            <w:pPr>
              <w:shd w:val="clear" w:color="auto" w:fill="FFFFFF"/>
              <w:suppressAutoHyphens/>
              <w:spacing w:after="0" w:line="240" w:lineRule="auto"/>
              <w:ind w:left="8" w:right="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0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</w:t>
            </w:r>
            <w:proofErr w:type="spellStart"/>
            <w:r w:rsidRPr="00E70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В.В.Зайка</w:t>
            </w:r>
            <w:proofErr w:type="spellEnd"/>
          </w:p>
          <w:p w:rsidR="00E70E07" w:rsidRPr="00E70E07" w:rsidRDefault="00E70E07" w:rsidP="00E70E07">
            <w:pPr>
              <w:shd w:val="clear" w:color="auto" w:fill="FFFFFF"/>
              <w:suppressAutoHyphens/>
              <w:spacing w:after="0" w:line="240" w:lineRule="auto"/>
              <w:ind w:left="8" w:right="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0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«16» января 2017 г.</w:t>
            </w:r>
          </w:p>
        </w:tc>
      </w:tr>
    </w:tbl>
    <w:p w:rsidR="00CE47DA" w:rsidRPr="00CE47DA" w:rsidRDefault="00CE47DA" w:rsidP="00CE47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bookmarkStart w:id="0" w:name="_GoBack"/>
      <w:bookmarkEnd w:id="0"/>
    </w:p>
    <w:p w:rsidR="00CE47DA" w:rsidRPr="00CE47DA" w:rsidRDefault="00CE47DA" w:rsidP="00CE47DA">
      <w:pPr>
        <w:suppressAutoHyphens/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CE47DA" w:rsidRPr="00CE47DA" w:rsidRDefault="00CE47DA" w:rsidP="00CE47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CE47DA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ПОЛОЖЕНИЕ</w:t>
      </w:r>
    </w:p>
    <w:p w:rsidR="00CE47DA" w:rsidRPr="00E70E07" w:rsidRDefault="00CE47DA" w:rsidP="00CE47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о тренерском совете </w:t>
      </w:r>
      <w:r w:rsidR="00E70E07" w:rsidRPr="00E70E07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0"/>
          <w:lang w:eastAsia="ar-SA"/>
        </w:rPr>
        <w:t xml:space="preserve">МБУ ДО  </w:t>
      </w:r>
      <w:r w:rsidRPr="00CE47DA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ДЮСШ № 2</w:t>
      </w:r>
    </w:p>
    <w:p w:rsidR="00CE47DA" w:rsidRPr="00CE47DA" w:rsidRDefault="00CE47DA" w:rsidP="00CE47DA">
      <w:pPr>
        <w:suppressAutoHyphens/>
        <w:spacing w:before="227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0E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CE47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Общие положения</w:t>
      </w:r>
    </w:p>
    <w:p w:rsidR="00CE47DA" w:rsidRPr="00CE47DA" w:rsidRDefault="00CE47DA" w:rsidP="00CE47DA">
      <w:pPr>
        <w:suppressAutoHyphens/>
        <w:spacing w:before="227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Настоящее Положение разработано в соответствии с Федеральным законом «Об образовании в Российской Федерации», Типовым положением об образовательном учреждении дополнительного образования детей и Уставом школы.</w:t>
      </w:r>
    </w:p>
    <w:p w:rsidR="00CE47DA" w:rsidRPr="00CE47DA" w:rsidRDefault="00CE47DA" w:rsidP="00CE47D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sz w:val="28"/>
          <w:szCs w:val="28"/>
          <w:lang w:eastAsia="ar-SA"/>
        </w:rPr>
        <w:t>1.2. Тренерский совет отделения ДЮСШ № 2 является рабочим постоянно действующим органом, строящим свою деятельность по координации работы тренеров-преподавателей по видам спорта.</w:t>
      </w:r>
    </w:p>
    <w:p w:rsidR="00CE47DA" w:rsidRPr="00CE47DA" w:rsidRDefault="00CE47DA" w:rsidP="00CE47D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sz w:val="28"/>
          <w:szCs w:val="28"/>
          <w:lang w:eastAsia="ar-SA"/>
        </w:rPr>
        <w:t>1.3. Создание тренерского совета и его деятельность регламентируется Уставом спортивной школы и настоящим положением.</w:t>
      </w:r>
    </w:p>
    <w:p w:rsidR="00CE47DA" w:rsidRPr="00CE47DA" w:rsidRDefault="00CE47DA" w:rsidP="00CE47DA">
      <w:pPr>
        <w:widowControl w:val="0"/>
        <w:shd w:val="clear" w:color="auto" w:fill="FFFFFF"/>
        <w:suppressAutoHyphens/>
        <w:autoSpaceDE w:val="0"/>
        <w:spacing w:before="10" w:after="0" w:line="312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  </w:t>
      </w:r>
      <w:r w:rsidRPr="00CE47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Сроки полномочия педагогического совета: на постоянной основе.</w:t>
      </w:r>
    </w:p>
    <w:p w:rsidR="00CE47DA" w:rsidRPr="00CE47DA" w:rsidRDefault="00CE47DA" w:rsidP="00CE47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47DA" w:rsidRPr="00CE47DA" w:rsidRDefault="00CE47DA" w:rsidP="00CE47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Цели и задачи</w:t>
      </w:r>
    </w:p>
    <w:p w:rsidR="00CE47DA" w:rsidRPr="00CE47DA" w:rsidRDefault="00CE47DA" w:rsidP="00CE47DA">
      <w:pPr>
        <w:suppressAutoHyphens/>
        <w:spacing w:before="170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sz w:val="28"/>
          <w:szCs w:val="28"/>
          <w:lang w:eastAsia="ar-SA"/>
        </w:rPr>
        <w:t>2.1. Совершенствование содержания форм и методов работы тренеров-преподавателей на отделении.</w:t>
      </w:r>
    </w:p>
    <w:p w:rsidR="00CE47DA" w:rsidRPr="00CE47DA" w:rsidRDefault="00CE47DA" w:rsidP="00CE47DA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Повышение профессионального мастерства тренеров-преподавателей, освоение современного опыта построения учебно-тренировочного процесса и развитие творческого потенциала.</w:t>
      </w:r>
    </w:p>
    <w:p w:rsidR="00CE47DA" w:rsidRPr="00CE47DA" w:rsidRDefault="00CE47DA" w:rsidP="00CE47DA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sz w:val="28"/>
          <w:szCs w:val="28"/>
          <w:lang w:eastAsia="ar-SA"/>
        </w:rPr>
        <w:t>2.3. Оказание методической и практической помощи тренерам-преподавателям в реализации образовательных программ разного уровня по видам спорта.</w:t>
      </w:r>
    </w:p>
    <w:p w:rsidR="00CE47DA" w:rsidRPr="00CE47DA" w:rsidRDefault="00CE47DA" w:rsidP="00CE47DA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sz w:val="28"/>
          <w:szCs w:val="28"/>
          <w:lang w:eastAsia="ar-SA"/>
        </w:rPr>
        <w:t>2.4. Совершенствование работы по повышению качества отбора учащихся в учебные группы на отделении и подготовке высококвалифицированных спортсменов.</w:t>
      </w:r>
    </w:p>
    <w:p w:rsidR="00CE47DA" w:rsidRPr="00CE47DA" w:rsidRDefault="00CE47DA" w:rsidP="00CE47DA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before="170" w:after="0" w:line="322" w:lineRule="exact"/>
        <w:ind w:left="10" w:right="-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Состав тренерского совета</w:t>
      </w:r>
    </w:p>
    <w:p w:rsidR="00CE47DA" w:rsidRPr="00CE47DA" w:rsidRDefault="00CE47DA" w:rsidP="00CE47DA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before="170"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В состав тренерского совета входят: старшие тренеры-преподаватели и </w:t>
      </w:r>
      <w:r w:rsidR="00E70E07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тренеры-преподаватели отделений</w:t>
      </w:r>
      <w:r w:rsidRPr="00CE47D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E47DA" w:rsidRPr="00CE47DA" w:rsidRDefault="00CE47DA" w:rsidP="00CE47DA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right="-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 </w:t>
      </w:r>
      <w:r w:rsidRPr="00CE47D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 избирается тренерско-преподавательским коллективом отделения из числа старших тренеров.</w:t>
      </w:r>
    </w:p>
    <w:p w:rsidR="00CE47DA" w:rsidRDefault="00CE47DA" w:rsidP="00CE47DA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47DA" w:rsidRDefault="00CE47DA" w:rsidP="00CE47DA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47DA" w:rsidRPr="00CE47DA" w:rsidRDefault="00CE47DA" w:rsidP="00CE47DA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47DA" w:rsidRPr="00CE47DA" w:rsidRDefault="00CE47DA" w:rsidP="00CE47DA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70E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4</w:t>
      </w:r>
      <w:r w:rsidRPr="00CE47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Содержание деятельности тренерского совета</w:t>
      </w:r>
    </w:p>
    <w:p w:rsidR="00CE47DA" w:rsidRPr="00CE47DA" w:rsidRDefault="00CE47DA" w:rsidP="00CE47DA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before="170"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Определяет стратегию образовательного процесса отделения и перспективы развития.</w:t>
      </w:r>
    </w:p>
    <w:p w:rsidR="00CE47DA" w:rsidRPr="00CE47DA" w:rsidRDefault="00CE47DA" w:rsidP="00CE47DA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Обобщает и распространяет опыт творчески работающих тренеров-преподавателей.</w:t>
      </w:r>
    </w:p>
    <w:p w:rsidR="00CE47DA" w:rsidRPr="00CE47DA" w:rsidRDefault="00CE47DA" w:rsidP="00CE47DA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Оказывает практическую и методическую помощь тренерам-преподавателям в организации и проведении учебно-тренировочных занятий.</w:t>
      </w:r>
    </w:p>
    <w:p w:rsidR="00CE47DA" w:rsidRPr="00CE47DA" w:rsidRDefault="00CE47DA" w:rsidP="00CE47DA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Проводит мероприятия по повышению квалификации тренеров-преподавателей.</w:t>
      </w:r>
    </w:p>
    <w:p w:rsidR="00CE47DA" w:rsidRPr="00CE47DA" w:rsidRDefault="00CE47DA" w:rsidP="00CE47DA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Разрабатывает предложения по совершенствованию учебно-тренировочного процесса и проведения соревнований.</w:t>
      </w:r>
    </w:p>
    <w:p w:rsidR="00CE47DA" w:rsidRPr="00CE47DA" w:rsidRDefault="00CE47DA" w:rsidP="00CE47DA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Разрабатывает положения о проведении соревнований.</w:t>
      </w:r>
    </w:p>
    <w:p w:rsidR="00CE47DA" w:rsidRPr="00CE47DA" w:rsidRDefault="00CE47DA" w:rsidP="00CE47DA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Осуществляет руководство подготовкой сборных команд по видам спорта.</w:t>
      </w:r>
    </w:p>
    <w:p w:rsidR="00CE47DA" w:rsidRPr="00CE47DA" w:rsidRDefault="00CE47DA" w:rsidP="00CE47DA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Внедряет наиболее эффективные формы тренировок.</w:t>
      </w:r>
    </w:p>
    <w:p w:rsidR="00CE47DA" w:rsidRPr="00CE47DA" w:rsidRDefault="00CE47DA" w:rsidP="00CE47DA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Оказывает помощь </w:t>
      </w:r>
      <w:proofErr w:type="spellStart"/>
      <w:r w:rsidRPr="00CE47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методсовету</w:t>
      </w:r>
      <w:proofErr w:type="spellEnd"/>
      <w:r w:rsidRPr="00CE47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организации и проведении открытых учебно-тренировочных занятий.</w:t>
      </w:r>
    </w:p>
    <w:p w:rsidR="00CE47DA" w:rsidRPr="00CE47DA" w:rsidRDefault="00CE47DA" w:rsidP="00CE47DA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Вносит предложения по разработке (изменениям и дополнениям) и внедрению образовательных программ.</w:t>
      </w:r>
    </w:p>
    <w:p w:rsidR="00CE47DA" w:rsidRPr="00CE47DA" w:rsidRDefault="00CE47DA" w:rsidP="00CE47DA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Несет ответственность за правильное комплектование учащихся на отделении, проведение контрольно-переводных испытаний, прохождение учащимися в установленные сроки медицинского обследования.</w:t>
      </w:r>
    </w:p>
    <w:p w:rsidR="00CE47DA" w:rsidRPr="00CE47DA" w:rsidRDefault="00CE47DA" w:rsidP="00CE47DA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Рассматривает вопросы индивидуального планирования по подготовке спортсменов высшего класса.</w:t>
      </w:r>
    </w:p>
    <w:p w:rsidR="00CE47DA" w:rsidRPr="00CE47DA" w:rsidRDefault="00CE47DA" w:rsidP="00CE47DA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Разрабатывает календарь спортивно-массовых мероприятий и контролирует его выполнение.</w:t>
      </w:r>
    </w:p>
    <w:p w:rsidR="002457F6" w:rsidRDefault="002457F6"/>
    <w:sectPr w:rsidR="0024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DA"/>
    <w:rsid w:val="002457F6"/>
    <w:rsid w:val="00CE47DA"/>
    <w:rsid w:val="00E7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7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№2 г. Азова</dc:creator>
  <cp:keywords/>
  <dc:description/>
  <cp:lastModifiedBy>Админ</cp:lastModifiedBy>
  <cp:revision>3</cp:revision>
  <cp:lastPrinted>2019-06-18T08:14:00Z</cp:lastPrinted>
  <dcterms:created xsi:type="dcterms:W3CDTF">2017-04-05T12:32:00Z</dcterms:created>
  <dcterms:modified xsi:type="dcterms:W3CDTF">2019-06-18T08:14:00Z</dcterms:modified>
</cp:coreProperties>
</file>